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18" w:rsidRDefault="00E163B3">
      <w:pPr>
        <w:pStyle w:val="BodyText"/>
        <w:spacing w:before="79"/>
        <w:ind w:left="2068" w:right="2407"/>
        <w:jc w:val="center"/>
      </w:pPr>
      <w:bookmarkStart w:id="0" w:name="_GoBack"/>
      <w:bookmarkEnd w:id="0"/>
      <w:r>
        <w:t>DIRECT DEBIT REQUEST AND AGREEMENT</w:t>
      </w:r>
    </w:p>
    <w:p w:rsidR="00B26418" w:rsidRDefault="00B26418">
      <w:pPr>
        <w:rPr>
          <w:b/>
          <w:sz w:val="20"/>
        </w:rPr>
      </w:pPr>
    </w:p>
    <w:p w:rsidR="00B26418" w:rsidRDefault="00B26418">
      <w:pPr>
        <w:spacing w:before="5"/>
        <w:rPr>
          <w:b/>
          <w:sz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6524"/>
      </w:tblGrid>
      <w:tr w:rsidR="00B26418">
        <w:trPr>
          <w:trHeight w:val="309"/>
        </w:trPr>
        <w:tc>
          <w:tcPr>
            <w:tcW w:w="9361" w:type="dxa"/>
            <w:gridSpan w:val="2"/>
            <w:shd w:val="clear" w:color="auto" w:fill="DFDFDF"/>
          </w:tcPr>
          <w:p w:rsidR="00B26418" w:rsidRDefault="00E163B3">
            <w:pPr>
              <w:pStyle w:val="TableParagraph"/>
              <w:spacing w:before="36"/>
              <w:ind w:left="2818" w:right="2812"/>
              <w:jc w:val="center"/>
              <w:rPr>
                <w:b/>
                <w:sz w:val="20"/>
              </w:rPr>
            </w:pPr>
            <w:r>
              <w:rPr>
                <w:b/>
                <w:sz w:val="20"/>
              </w:rPr>
              <w:t>The “Direct Debit Request”</w:t>
            </w:r>
          </w:p>
        </w:tc>
      </w:tr>
      <w:tr w:rsidR="00B26418">
        <w:trPr>
          <w:trHeight w:val="309"/>
        </w:trPr>
        <w:tc>
          <w:tcPr>
            <w:tcW w:w="2837" w:type="dxa"/>
            <w:shd w:val="clear" w:color="auto" w:fill="E6E6E6"/>
          </w:tcPr>
          <w:p w:rsidR="00B26418" w:rsidRDefault="00E163B3">
            <w:pPr>
              <w:pStyle w:val="TableParagraph"/>
              <w:spacing w:before="38"/>
              <w:ind w:left="107"/>
              <w:rPr>
                <w:sz w:val="20"/>
              </w:rPr>
            </w:pPr>
            <w:r>
              <w:rPr>
                <w:sz w:val="20"/>
              </w:rPr>
              <w:t>Surname or company name</w:t>
            </w:r>
          </w:p>
        </w:tc>
        <w:tc>
          <w:tcPr>
            <w:tcW w:w="6524" w:type="dxa"/>
          </w:tcPr>
          <w:p w:rsidR="00B26418" w:rsidRDefault="00B26418">
            <w:pPr>
              <w:pStyle w:val="TableParagraph"/>
              <w:rPr>
                <w:rFonts w:ascii="Times New Roman"/>
                <w:sz w:val="20"/>
              </w:rPr>
            </w:pPr>
          </w:p>
        </w:tc>
      </w:tr>
      <w:tr w:rsidR="00B26418">
        <w:trPr>
          <w:trHeight w:val="311"/>
        </w:trPr>
        <w:tc>
          <w:tcPr>
            <w:tcW w:w="2837" w:type="dxa"/>
            <w:shd w:val="clear" w:color="auto" w:fill="E6E6E6"/>
          </w:tcPr>
          <w:p w:rsidR="00B26418" w:rsidRDefault="00E163B3">
            <w:pPr>
              <w:pStyle w:val="TableParagraph"/>
              <w:spacing w:before="38"/>
              <w:ind w:left="107"/>
              <w:rPr>
                <w:sz w:val="20"/>
              </w:rPr>
            </w:pPr>
            <w:r>
              <w:rPr>
                <w:sz w:val="20"/>
              </w:rPr>
              <w:t>Given names or ACN/ABN</w:t>
            </w:r>
          </w:p>
        </w:tc>
        <w:tc>
          <w:tcPr>
            <w:tcW w:w="6524" w:type="dxa"/>
          </w:tcPr>
          <w:p w:rsidR="00B26418" w:rsidRDefault="00B26418">
            <w:pPr>
              <w:pStyle w:val="TableParagraph"/>
              <w:rPr>
                <w:rFonts w:ascii="Times New Roman"/>
                <w:sz w:val="20"/>
              </w:rPr>
            </w:pPr>
          </w:p>
        </w:tc>
      </w:tr>
      <w:tr w:rsidR="00B26418">
        <w:trPr>
          <w:trHeight w:val="1413"/>
        </w:trPr>
        <w:tc>
          <w:tcPr>
            <w:tcW w:w="9361" w:type="dxa"/>
            <w:gridSpan w:val="2"/>
          </w:tcPr>
          <w:p w:rsidR="00B26418" w:rsidRDefault="00B26418">
            <w:pPr>
              <w:pStyle w:val="TableParagraph"/>
              <w:spacing w:before="8"/>
              <w:rPr>
                <w:b/>
              </w:rPr>
            </w:pPr>
          </w:p>
          <w:p w:rsidR="00B26418" w:rsidRDefault="00E163B3">
            <w:pPr>
              <w:pStyle w:val="TableParagraph"/>
              <w:tabs>
                <w:tab w:val="left" w:pos="2392"/>
              </w:tabs>
              <w:ind w:left="107" w:right="97"/>
              <w:jc w:val="both"/>
              <w:rPr>
                <w:sz w:val="20"/>
              </w:rPr>
            </w:pPr>
            <w:r>
              <w:rPr>
                <w:sz w:val="20"/>
              </w:rPr>
              <w:t>I,</w:t>
            </w:r>
            <w:r>
              <w:rPr>
                <w:sz w:val="20"/>
                <w:u w:val="single"/>
              </w:rPr>
              <w:t xml:space="preserve"> </w:t>
            </w:r>
            <w:r>
              <w:rPr>
                <w:sz w:val="20"/>
                <w:u w:val="single"/>
              </w:rPr>
              <w:tab/>
            </w:r>
            <w:r>
              <w:rPr>
                <w:sz w:val="20"/>
              </w:rPr>
              <w:t>(insert full name of person completing this Agreement) request and authorise Regis Aged Care Pty Ltd ABN 75 125 223 645 (User Id Number 089024) (</w:t>
            </w:r>
            <w:r>
              <w:rPr>
                <w:b/>
                <w:sz w:val="20"/>
              </w:rPr>
              <w:t>“Regis”</w:t>
            </w:r>
            <w:r>
              <w:rPr>
                <w:sz w:val="20"/>
              </w:rPr>
              <w:t>) to arrange for all Amount Payable to be debited through the bulk electronic clearing system from a Nom</w:t>
            </w:r>
            <w:r>
              <w:rPr>
                <w:sz w:val="20"/>
              </w:rPr>
              <w:t>inated Account held at the Financial Institution named below subject to the terms and conditions of this</w:t>
            </w:r>
            <w:r>
              <w:rPr>
                <w:spacing w:val="-18"/>
                <w:sz w:val="20"/>
              </w:rPr>
              <w:t xml:space="preserve"> </w:t>
            </w:r>
            <w:r>
              <w:rPr>
                <w:sz w:val="20"/>
              </w:rPr>
              <w:t>Agreement.</w:t>
            </w:r>
          </w:p>
        </w:tc>
      </w:tr>
    </w:tbl>
    <w:p w:rsidR="00B26418" w:rsidRDefault="00B26418">
      <w:pPr>
        <w:rPr>
          <w:b/>
          <w:sz w:val="20"/>
        </w:rPr>
      </w:pPr>
    </w:p>
    <w:p w:rsidR="00B26418" w:rsidRDefault="00B26418">
      <w:pPr>
        <w:spacing w:before="1"/>
        <w:rPr>
          <w:b/>
          <w:sz w:val="16"/>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330"/>
        <w:gridCol w:w="3828"/>
        <w:gridCol w:w="2763"/>
      </w:tblGrid>
      <w:tr w:rsidR="00B26418">
        <w:trPr>
          <w:trHeight w:val="309"/>
        </w:trPr>
        <w:tc>
          <w:tcPr>
            <w:tcW w:w="9361" w:type="dxa"/>
            <w:gridSpan w:val="4"/>
            <w:shd w:val="clear" w:color="auto" w:fill="DFDFDF"/>
          </w:tcPr>
          <w:p w:rsidR="00B26418" w:rsidRDefault="00E163B3">
            <w:pPr>
              <w:pStyle w:val="TableParagraph"/>
              <w:spacing w:before="35"/>
              <w:ind w:left="2818" w:right="2813"/>
              <w:jc w:val="center"/>
              <w:rPr>
                <w:b/>
                <w:sz w:val="20"/>
              </w:rPr>
            </w:pPr>
            <w:r>
              <w:rPr>
                <w:b/>
                <w:sz w:val="20"/>
              </w:rPr>
              <w:t>The “Nominated Account”</w:t>
            </w:r>
          </w:p>
        </w:tc>
      </w:tr>
      <w:tr w:rsidR="00B26418">
        <w:trPr>
          <w:trHeight w:val="309"/>
        </w:trPr>
        <w:tc>
          <w:tcPr>
            <w:tcW w:w="2770" w:type="dxa"/>
            <w:gridSpan w:val="2"/>
            <w:shd w:val="clear" w:color="auto" w:fill="E6E6E6"/>
          </w:tcPr>
          <w:p w:rsidR="00B26418" w:rsidRDefault="00E163B3">
            <w:pPr>
              <w:pStyle w:val="TableParagraph"/>
              <w:spacing w:before="38"/>
              <w:ind w:left="107"/>
              <w:rPr>
                <w:sz w:val="20"/>
              </w:rPr>
            </w:pPr>
            <w:r>
              <w:rPr>
                <w:sz w:val="20"/>
              </w:rPr>
              <w:t>Financial Institution Name</w:t>
            </w:r>
          </w:p>
        </w:tc>
        <w:tc>
          <w:tcPr>
            <w:tcW w:w="6591" w:type="dxa"/>
            <w:gridSpan w:val="2"/>
          </w:tcPr>
          <w:p w:rsidR="00B26418" w:rsidRDefault="00B26418">
            <w:pPr>
              <w:pStyle w:val="TableParagraph"/>
              <w:rPr>
                <w:rFonts w:ascii="Times New Roman"/>
                <w:sz w:val="20"/>
              </w:rPr>
            </w:pPr>
          </w:p>
        </w:tc>
      </w:tr>
      <w:tr w:rsidR="00B26418">
        <w:trPr>
          <w:trHeight w:val="311"/>
        </w:trPr>
        <w:tc>
          <w:tcPr>
            <w:tcW w:w="1440" w:type="dxa"/>
            <w:shd w:val="clear" w:color="auto" w:fill="E6E6E6"/>
          </w:tcPr>
          <w:p w:rsidR="00B26418" w:rsidRDefault="00E163B3">
            <w:pPr>
              <w:pStyle w:val="TableParagraph"/>
              <w:spacing w:before="38"/>
              <w:ind w:left="107"/>
              <w:rPr>
                <w:sz w:val="20"/>
              </w:rPr>
            </w:pPr>
            <w:r>
              <w:rPr>
                <w:sz w:val="20"/>
              </w:rPr>
              <w:t>Address</w:t>
            </w:r>
          </w:p>
        </w:tc>
        <w:tc>
          <w:tcPr>
            <w:tcW w:w="7921" w:type="dxa"/>
            <w:gridSpan w:val="3"/>
          </w:tcPr>
          <w:p w:rsidR="00B26418" w:rsidRDefault="00B26418">
            <w:pPr>
              <w:pStyle w:val="TableParagraph"/>
              <w:rPr>
                <w:rFonts w:ascii="Times New Roman"/>
                <w:sz w:val="20"/>
              </w:rPr>
            </w:pPr>
          </w:p>
        </w:tc>
      </w:tr>
      <w:tr w:rsidR="00B26418">
        <w:trPr>
          <w:trHeight w:val="309"/>
        </w:trPr>
        <w:tc>
          <w:tcPr>
            <w:tcW w:w="9361" w:type="dxa"/>
            <w:gridSpan w:val="4"/>
            <w:shd w:val="clear" w:color="auto" w:fill="E6E6E6"/>
          </w:tcPr>
          <w:p w:rsidR="00B26418" w:rsidRDefault="00E163B3">
            <w:pPr>
              <w:pStyle w:val="TableParagraph"/>
              <w:spacing w:before="36"/>
              <w:ind w:left="2818" w:right="2814"/>
              <w:jc w:val="center"/>
              <w:rPr>
                <w:b/>
                <w:sz w:val="20"/>
              </w:rPr>
            </w:pPr>
            <w:r>
              <w:rPr>
                <w:b/>
                <w:sz w:val="20"/>
              </w:rPr>
              <w:t>Insert Details of Account to be Debited</w:t>
            </w:r>
          </w:p>
        </w:tc>
      </w:tr>
      <w:tr w:rsidR="00B26418">
        <w:trPr>
          <w:trHeight w:val="309"/>
        </w:trPr>
        <w:tc>
          <w:tcPr>
            <w:tcW w:w="2770" w:type="dxa"/>
            <w:gridSpan w:val="2"/>
            <w:shd w:val="clear" w:color="auto" w:fill="E6E6E6"/>
          </w:tcPr>
          <w:p w:rsidR="00B26418" w:rsidRDefault="00E163B3">
            <w:pPr>
              <w:pStyle w:val="TableParagraph"/>
              <w:spacing w:before="38"/>
              <w:ind w:left="107"/>
              <w:rPr>
                <w:sz w:val="20"/>
              </w:rPr>
            </w:pPr>
            <w:r>
              <w:rPr>
                <w:sz w:val="20"/>
              </w:rPr>
              <w:t>Name of Account</w:t>
            </w:r>
          </w:p>
        </w:tc>
        <w:tc>
          <w:tcPr>
            <w:tcW w:w="6591" w:type="dxa"/>
            <w:gridSpan w:val="2"/>
          </w:tcPr>
          <w:p w:rsidR="00B26418" w:rsidRDefault="00B26418">
            <w:pPr>
              <w:pStyle w:val="TableParagraph"/>
              <w:rPr>
                <w:rFonts w:ascii="Times New Roman"/>
                <w:sz w:val="20"/>
              </w:rPr>
            </w:pPr>
          </w:p>
        </w:tc>
      </w:tr>
      <w:tr w:rsidR="00B26418">
        <w:trPr>
          <w:trHeight w:val="311"/>
        </w:trPr>
        <w:tc>
          <w:tcPr>
            <w:tcW w:w="2770" w:type="dxa"/>
            <w:gridSpan w:val="2"/>
            <w:shd w:val="clear" w:color="auto" w:fill="E6E6E6"/>
          </w:tcPr>
          <w:p w:rsidR="00B26418" w:rsidRDefault="00E163B3">
            <w:pPr>
              <w:pStyle w:val="TableParagraph"/>
              <w:spacing w:before="38"/>
              <w:ind w:left="107"/>
              <w:rPr>
                <w:sz w:val="20"/>
              </w:rPr>
            </w:pPr>
            <w:r>
              <w:rPr>
                <w:sz w:val="20"/>
              </w:rPr>
              <w:t>BSB Number</w:t>
            </w:r>
          </w:p>
        </w:tc>
        <w:tc>
          <w:tcPr>
            <w:tcW w:w="6591" w:type="dxa"/>
            <w:gridSpan w:val="2"/>
          </w:tcPr>
          <w:p w:rsidR="00B26418" w:rsidRDefault="00E163B3">
            <w:pPr>
              <w:pStyle w:val="TableParagraph"/>
              <w:tabs>
                <w:tab w:val="left" w:pos="932"/>
                <w:tab w:val="left" w:pos="1946"/>
              </w:tabs>
              <w:spacing w:before="38"/>
              <w:ind w:left="107"/>
              <w:rPr>
                <w:sz w:val="20"/>
              </w:rPr>
            </w:pPr>
            <w:r>
              <w:rPr>
                <w:w w:val="99"/>
                <w:sz w:val="20"/>
                <w:u w:val="single"/>
              </w:rPr>
              <w:t xml:space="preserve"> </w:t>
            </w:r>
            <w:r>
              <w:rPr>
                <w:sz w:val="20"/>
                <w:u w:val="single"/>
              </w:rPr>
              <w:tab/>
            </w:r>
            <w:r>
              <w:rPr>
                <w:sz w:val="20"/>
              </w:rPr>
              <w:t xml:space="preserve">-  </w:t>
            </w:r>
            <w:r>
              <w:rPr>
                <w:w w:val="99"/>
                <w:sz w:val="20"/>
                <w:u w:val="single"/>
              </w:rPr>
              <w:t xml:space="preserve"> </w:t>
            </w:r>
            <w:r>
              <w:rPr>
                <w:sz w:val="20"/>
                <w:u w:val="single"/>
              </w:rPr>
              <w:tab/>
            </w:r>
          </w:p>
        </w:tc>
      </w:tr>
      <w:tr w:rsidR="00B26418">
        <w:trPr>
          <w:trHeight w:val="309"/>
        </w:trPr>
        <w:tc>
          <w:tcPr>
            <w:tcW w:w="2770" w:type="dxa"/>
            <w:gridSpan w:val="2"/>
            <w:shd w:val="clear" w:color="auto" w:fill="E6E6E6"/>
          </w:tcPr>
          <w:p w:rsidR="00B26418" w:rsidRDefault="00E163B3">
            <w:pPr>
              <w:pStyle w:val="TableParagraph"/>
              <w:spacing w:before="38"/>
              <w:ind w:left="107"/>
              <w:rPr>
                <w:sz w:val="20"/>
              </w:rPr>
            </w:pPr>
            <w:r>
              <w:rPr>
                <w:sz w:val="20"/>
              </w:rPr>
              <w:t>Account Number</w:t>
            </w:r>
          </w:p>
        </w:tc>
        <w:tc>
          <w:tcPr>
            <w:tcW w:w="6591" w:type="dxa"/>
            <w:gridSpan w:val="2"/>
          </w:tcPr>
          <w:p w:rsidR="00B26418" w:rsidRDefault="00B26418">
            <w:pPr>
              <w:pStyle w:val="TableParagraph"/>
              <w:rPr>
                <w:rFonts w:ascii="Times New Roman"/>
                <w:sz w:val="20"/>
              </w:rPr>
            </w:pPr>
          </w:p>
        </w:tc>
      </w:tr>
      <w:tr w:rsidR="00B26418">
        <w:trPr>
          <w:trHeight w:val="309"/>
        </w:trPr>
        <w:tc>
          <w:tcPr>
            <w:tcW w:w="2770" w:type="dxa"/>
            <w:gridSpan w:val="2"/>
            <w:shd w:val="clear" w:color="auto" w:fill="E6E6E6"/>
          </w:tcPr>
          <w:p w:rsidR="00B26418" w:rsidRDefault="00E163B3">
            <w:pPr>
              <w:pStyle w:val="TableParagraph"/>
              <w:spacing w:before="38"/>
              <w:ind w:left="107"/>
              <w:rPr>
                <w:sz w:val="20"/>
              </w:rPr>
            </w:pPr>
            <w:r>
              <w:rPr>
                <w:sz w:val="20"/>
              </w:rPr>
              <w:t>Account Holder Signature</w:t>
            </w:r>
          </w:p>
        </w:tc>
        <w:tc>
          <w:tcPr>
            <w:tcW w:w="3828" w:type="dxa"/>
          </w:tcPr>
          <w:p w:rsidR="00B26418" w:rsidRDefault="00B26418">
            <w:pPr>
              <w:pStyle w:val="TableParagraph"/>
              <w:rPr>
                <w:rFonts w:ascii="Times New Roman"/>
                <w:sz w:val="20"/>
              </w:rPr>
            </w:pPr>
          </w:p>
        </w:tc>
        <w:tc>
          <w:tcPr>
            <w:tcW w:w="2763" w:type="dxa"/>
          </w:tcPr>
          <w:p w:rsidR="00B26418" w:rsidRDefault="00E163B3">
            <w:pPr>
              <w:pStyle w:val="TableParagraph"/>
              <w:tabs>
                <w:tab w:val="left" w:pos="1139"/>
                <w:tab w:val="left" w:pos="1861"/>
              </w:tabs>
              <w:spacing w:before="38"/>
              <w:ind w:left="108"/>
              <w:rPr>
                <w:sz w:val="20"/>
              </w:rPr>
            </w:pPr>
            <w:r>
              <w:rPr>
                <w:sz w:val="20"/>
              </w:rPr>
              <w:t>Date:</w:t>
            </w:r>
            <w:r>
              <w:rPr>
                <w:sz w:val="20"/>
              </w:rPr>
              <w:tab/>
              <w:t>/</w:t>
            </w:r>
            <w:r>
              <w:rPr>
                <w:sz w:val="20"/>
              </w:rPr>
              <w:tab/>
              <w:t>/</w:t>
            </w:r>
          </w:p>
        </w:tc>
      </w:tr>
    </w:tbl>
    <w:p w:rsidR="00B26418" w:rsidRDefault="00B26418">
      <w:pPr>
        <w:rPr>
          <w:b/>
          <w:sz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3"/>
        <w:gridCol w:w="2551"/>
        <w:gridCol w:w="2196"/>
      </w:tblGrid>
      <w:tr w:rsidR="00B26418">
        <w:trPr>
          <w:trHeight w:val="311"/>
        </w:trPr>
        <w:tc>
          <w:tcPr>
            <w:tcW w:w="9360" w:type="dxa"/>
            <w:gridSpan w:val="3"/>
            <w:shd w:val="clear" w:color="auto" w:fill="E6E6E6"/>
          </w:tcPr>
          <w:p w:rsidR="00B26418" w:rsidRDefault="00E163B3">
            <w:pPr>
              <w:pStyle w:val="TableParagraph"/>
              <w:spacing w:before="35"/>
              <w:ind w:left="3923" w:right="3919"/>
              <w:jc w:val="center"/>
              <w:rPr>
                <w:b/>
                <w:sz w:val="20"/>
              </w:rPr>
            </w:pPr>
            <w:r>
              <w:rPr>
                <w:b/>
                <w:sz w:val="20"/>
              </w:rPr>
              <w:t>Billing Address</w:t>
            </w:r>
          </w:p>
        </w:tc>
      </w:tr>
      <w:tr w:rsidR="00B26418">
        <w:trPr>
          <w:trHeight w:val="309"/>
        </w:trPr>
        <w:tc>
          <w:tcPr>
            <w:tcW w:w="9360" w:type="dxa"/>
            <w:gridSpan w:val="3"/>
          </w:tcPr>
          <w:p w:rsidR="00B26418" w:rsidRDefault="00E163B3">
            <w:pPr>
              <w:pStyle w:val="TableParagraph"/>
              <w:spacing w:before="38"/>
              <w:ind w:left="107"/>
              <w:rPr>
                <w:sz w:val="20"/>
              </w:rPr>
            </w:pPr>
            <w:r>
              <w:rPr>
                <w:sz w:val="20"/>
              </w:rPr>
              <w:t>Street (including house/unit number):</w:t>
            </w:r>
          </w:p>
        </w:tc>
      </w:tr>
      <w:tr w:rsidR="00B26418">
        <w:trPr>
          <w:trHeight w:val="309"/>
        </w:trPr>
        <w:tc>
          <w:tcPr>
            <w:tcW w:w="4613" w:type="dxa"/>
          </w:tcPr>
          <w:p w:rsidR="00B26418" w:rsidRDefault="00E163B3">
            <w:pPr>
              <w:pStyle w:val="TableParagraph"/>
              <w:spacing w:before="38"/>
              <w:ind w:left="107"/>
              <w:rPr>
                <w:sz w:val="20"/>
              </w:rPr>
            </w:pPr>
            <w:r>
              <w:rPr>
                <w:sz w:val="20"/>
              </w:rPr>
              <w:t>Suburb:</w:t>
            </w:r>
          </w:p>
        </w:tc>
        <w:tc>
          <w:tcPr>
            <w:tcW w:w="2551" w:type="dxa"/>
          </w:tcPr>
          <w:p w:rsidR="00B26418" w:rsidRDefault="00E163B3">
            <w:pPr>
              <w:pStyle w:val="TableParagraph"/>
              <w:spacing w:before="38"/>
              <w:ind w:left="108"/>
              <w:rPr>
                <w:sz w:val="20"/>
              </w:rPr>
            </w:pPr>
            <w:r>
              <w:rPr>
                <w:sz w:val="20"/>
              </w:rPr>
              <w:t>State:</w:t>
            </w:r>
          </w:p>
        </w:tc>
        <w:tc>
          <w:tcPr>
            <w:tcW w:w="2196" w:type="dxa"/>
          </w:tcPr>
          <w:p w:rsidR="00B26418" w:rsidRDefault="00E163B3">
            <w:pPr>
              <w:pStyle w:val="TableParagraph"/>
              <w:spacing w:before="38"/>
              <w:ind w:left="108"/>
              <w:rPr>
                <w:sz w:val="20"/>
              </w:rPr>
            </w:pPr>
            <w:r>
              <w:rPr>
                <w:sz w:val="20"/>
              </w:rPr>
              <w:t>Postcode:</w:t>
            </w:r>
          </w:p>
        </w:tc>
      </w:tr>
    </w:tbl>
    <w:p w:rsidR="00B26418" w:rsidRDefault="00B26418">
      <w:pPr>
        <w:rPr>
          <w:b/>
          <w:sz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7"/>
        <w:gridCol w:w="4962"/>
        <w:gridCol w:w="2763"/>
      </w:tblGrid>
      <w:tr w:rsidR="00B26418">
        <w:trPr>
          <w:trHeight w:val="311"/>
        </w:trPr>
        <w:tc>
          <w:tcPr>
            <w:tcW w:w="9362" w:type="dxa"/>
            <w:gridSpan w:val="3"/>
            <w:shd w:val="clear" w:color="auto" w:fill="DFDFDF"/>
          </w:tcPr>
          <w:p w:rsidR="00B26418" w:rsidRDefault="00E163B3">
            <w:pPr>
              <w:pStyle w:val="TableParagraph"/>
              <w:spacing w:before="38"/>
              <w:ind w:left="2863" w:right="2857"/>
              <w:jc w:val="center"/>
              <w:rPr>
                <w:b/>
                <w:sz w:val="20"/>
              </w:rPr>
            </w:pPr>
            <w:r>
              <w:rPr>
                <w:b/>
                <w:sz w:val="20"/>
              </w:rPr>
              <w:t>Acknowledgement</w:t>
            </w:r>
          </w:p>
        </w:tc>
      </w:tr>
      <w:tr w:rsidR="00B26418">
        <w:trPr>
          <w:trHeight w:val="1500"/>
        </w:trPr>
        <w:tc>
          <w:tcPr>
            <w:tcW w:w="9362" w:type="dxa"/>
            <w:gridSpan w:val="3"/>
          </w:tcPr>
          <w:p w:rsidR="00B26418" w:rsidRDefault="00B26418">
            <w:pPr>
              <w:pStyle w:val="TableParagraph"/>
              <w:spacing w:before="7"/>
              <w:rPr>
                <w:b/>
                <w:sz w:val="26"/>
              </w:rPr>
            </w:pPr>
          </w:p>
          <w:p w:rsidR="00B26418" w:rsidRDefault="00E163B3">
            <w:pPr>
              <w:pStyle w:val="TableParagraph"/>
              <w:ind w:left="107" w:right="108"/>
              <w:rPr>
                <w:sz w:val="20"/>
              </w:rPr>
            </w:pPr>
            <w:r>
              <w:rPr>
                <w:sz w:val="20"/>
              </w:rPr>
              <w:t>By signing this Agreement, I acknowledge that I have read and understood the terms and conditions governing the direct debit arrangement with Regis contained herein. I also acknowledge that this Agreement is to be read in conjunction with the terms and con</w:t>
            </w:r>
            <w:r>
              <w:rPr>
                <w:sz w:val="20"/>
              </w:rPr>
              <w:t>ditions of the Regis Agreement. In the event that there is any inconsistency and/or conflict between this Agreement and the Regis Agreement, then the latter will apply but only to the extent of the inconsistency and/or conflict.</w:t>
            </w:r>
          </w:p>
        </w:tc>
      </w:tr>
      <w:tr w:rsidR="00B26418">
        <w:trPr>
          <w:trHeight w:val="309"/>
        </w:trPr>
        <w:tc>
          <w:tcPr>
            <w:tcW w:w="9362" w:type="dxa"/>
            <w:gridSpan w:val="3"/>
            <w:shd w:val="clear" w:color="auto" w:fill="DFDFDF"/>
          </w:tcPr>
          <w:p w:rsidR="00B26418" w:rsidRDefault="00E163B3">
            <w:pPr>
              <w:pStyle w:val="TableParagraph"/>
              <w:spacing w:before="35"/>
              <w:ind w:left="2863" w:right="2858"/>
              <w:jc w:val="center"/>
              <w:rPr>
                <w:b/>
                <w:sz w:val="20"/>
              </w:rPr>
            </w:pPr>
            <w:r>
              <w:rPr>
                <w:b/>
                <w:sz w:val="20"/>
              </w:rPr>
              <w:t>Payment Details</w:t>
            </w:r>
          </w:p>
        </w:tc>
      </w:tr>
      <w:tr w:rsidR="00B26418">
        <w:trPr>
          <w:trHeight w:val="810"/>
        </w:trPr>
        <w:tc>
          <w:tcPr>
            <w:tcW w:w="9362" w:type="dxa"/>
            <w:gridSpan w:val="3"/>
          </w:tcPr>
          <w:p w:rsidR="00B26418" w:rsidRDefault="00E163B3">
            <w:pPr>
              <w:pStyle w:val="TableParagraph"/>
              <w:spacing w:before="38" w:line="261" w:lineRule="auto"/>
              <w:ind w:left="107" w:right="220"/>
              <w:rPr>
                <w:sz w:val="20"/>
              </w:rPr>
            </w:pPr>
            <w:r>
              <w:rPr>
                <w:sz w:val="20"/>
              </w:rPr>
              <w:t>Direct Debits from the Nominated Account will be made for all Amounts Payable in accordance with this Agreement and the Regis Agreement and will commence on and from the date of this Agreement. All Debit Payments will be made on the Debit Day as applicable</w:t>
            </w:r>
            <w:r>
              <w:rPr>
                <w:sz w:val="20"/>
              </w:rPr>
              <w:t>.</w:t>
            </w:r>
          </w:p>
        </w:tc>
      </w:tr>
      <w:tr w:rsidR="00B26418">
        <w:trPr>
          <w:trHeight w:val="309"/>
        </w:trPr>
        <w:tc>
          <w:tcPr>
            <w:tcW w:w="9362" w:type="dxa"/>
            <w:gridSpan w:val="3"/>
            <w:shd w:val="clear" w:color="auto" w:fill="D9D9D9"/>
          </w:tcPr>
          <w:p w:rsidR="00B26418" w:rsidRDefault="00E163B3">
            <w:pPr>
              <w:pStyle w:val="TableParagraph"/>
              <w:spacing w:before="35"/>
              <w:ind w:left="2863" w:right="2858"/>
              <w:jc w:val="center"/>
              <w:rPr>
                <w:b/>
                <w:sz w:val="20"/>
              </w:rPr>
            </w:pPr>
            <w:r>
              <w:rPr>
                <w:b/>
                <w:sz w:val="20"/>
              </w:rPr>
              <w:t>Insert Your Name, Signature and Date</w:t>
            </w:r>
          </w:p>
        </w:tc>
      </w:tr>
      <w:tr w:rsidR="00B26418">
        <w:trPr>
          <w:trHeight w:val="311"/>
        </w:trPr>
        <w:tc>
          <w:tcPr>
            <w:tcW w:w="1637" w:type="dxa"/>
          </w:tcPr>
          <w:p w:rsidR="00B26418" w:rsidRDefault="00E163B3">
            <w:pPr>
              <w:pStyle w:val="TableParagraph"/>
              <w:spacing w:before="38"/>
              <w:ind w:left="107"/>
              <w:rPr>
                <w:sz w:val="20"/>
              </w:rPr>
            </w:pPr>
            <w:r>
              <w:rPr>
                <w:sz w:val="20"/>
              </w:rPr>
              <w:t>Name</w:t>
            </w:r>
          </w:p>
        </w:tc>
        <w:tc>
          <w:tcPr>
            <w:tcW w:w="7725" w:type="dxa"/>
            <w:gridSpan w:val="2"/>
          </w:tcPr>
          <w:p w:rsidR="00B26418" w:rsidRDefault="00B26418">
            <w:pPr>
              <w:pStyle w:val="TableParagraph"/>
              <w:rPr>
                <w:rFonts w:ascii="Times New Roman"/>
                <w:sz w:val="20"/>
              </w:rPr>
            </w:pPr>
          </w:p>
        </w:tc>
      </w:tr>
      <w:tr w:rsidR="00B26418">
        <w:trPr>
          <w:trHeight w:val="309"/>
        </w:trPr>
        <w:tc>
          <w:tcPr>
            <w:tcW w:w="1637" w:type="dxa"/>
          </w:tcPr>
          <w:p w:rsidR="00B26418" w:rsidRDefault="00E163B3">
            <w:pPr>
              <w:pStyle w:val="TableParagraph"/>
              <w:spacing w:before="38"/>
              <w:ind w:left="107"/>
              <w:rPr>
                <w:sz w:val="20"/>
              </w:rPr>
            </w:pPr>
            <w:r>
              <w:rPr>
                <w:sz w:val="20"/>
              </w:rPr>
              <w:t>Signature</w:t>
            </w:r>
          </w:p>
        </w:tc>
        <w:tc>
          <w:tcPr>
            <w:tcW w:w="4962" w:type="dxa"/>
          </w:tcPr>
          <w:p w:rsidR="00B26418" w:rsidRDefault="00B26418">
            <w:pPr>
              <w:pStyle w:val="TableParagraph"/>
              <w:rPr>
                <w:rFonts w:ascii="Times New Roman"/>
                <w:sz w:val="20"/>
              </w:rPr>
            </w:pPr>
          </w:p>
        </w:tc>
        <w:tc>
          <w:tcPr>
            <w:tcW w:w="2763" w:type="dxa"/>
          </w:tcPr>
          <w:p w:rsidR="00B26418" w:rsidRDefault="00E163B3">
            <w:pPr>
              <w:pStyle w:val="TableParagraph"/>
              <w:tabs>
                <w:tab w:val="left" w:pos="1138"/>
                <w:tab w:val="left" w:pos="1860"/>
              </w:tabs>
              <w:spacing w:before="38"/>
              <w:ind w:left="107"/>
              <w:rPr>
                <w:sz w:val="20"/>
              </w:rPr>
            </w:pPr>
            <w:r>
              <w:rPr>
                <w:sz w:val="20"/>
              </w:rPr>
              <w:t>Date:</w:t>
            </w:r>
            <w:r>
              <w:rPr>
                <w:sz w:val="20"/>
              </w:rPr>
              <w:tab/>
              <w:t>/</w:t>
            </w:r>
            <w:r>
              <w:rPr>
                <w:sz w:val="20"/>
              </w:rPr>
              <w:tab/>
              <w:t>/</w:t>
            </w:r>
          </w:p>
        </w:tc>
      </w:tr>
      <w:tr w:rsidR="00B26418">
        <w:trPr>
          <w:trHeight w:val="309"/>
        </w:trPr>
        <w:tc>
          <w:tcPr>
            <w:tcW w:w="1637" w:type="dxa"/>
          </w:tcPr>
          <w:p w:rsidR="00B26418" w:rsidRDefault="00E163B3">
            <w:pPr>
              <w:pStyle w:val="TableParagraph"/>
              <w:spacing w:before="38"/>
              <w:ind w:left="107"/>
              <w:rPr>
                <w:sz w:val="20"/>
              </w:rPr>
            </w:pPr>
            <w:r>
              <w:rPr>
                <w:sz w:val="20"/>
              </w:rPr>
              <w:t>Name</w:t>
            </w:r>
          </w:p>
        </w:tc>
        <w:tc>
          <w:tcPr>
            <w:tcW w:w="7725" w:type="dxa"/>
            <w:gridSpan w:val="2"/>
          </w:tcPr>
          <w:p w:rsidR="00B26418" w:rsidRDefault="00B26418">
            <w:pPr>
              <w:pStyle w:val="TableParagraph"/>
              <w:rPr>
                <w:rFonts w:ascii="Times New Roman"/>
                <w:sz w:val="20"/>
              </w:rPr>
            </w:pPr>
          </w:p>
        </w:tc>
      </w:tr>
      <w:tr w:rsidR="00B26418">
        <w:trPr>
          <w:trHeight w:val="311"/>
        </w:trPr>
        <w:tc>
          <w:tcPr>
            <w:tcW w:w="1637" w:type="dxa"/>
          </w:tcPr>
          <w:p w:rsidR="00B26418" w:rsidRDefault="00E163B3">
            <w:pPr>
              <w:pStyle w:val="TableParagraph"/>
              <w:spacing w:before="38"/>
              <w:ind w:left="107"/>
              <w:rPr>
                <w:sz w:val="20"/>
              </w:rPr>
            </w:pPr>
            <w:r>
              <w:rPr>
                <w:sz w:val="20"/>
              </w:rPr>
              <w:t>Signature</w:t>
            </w:r>
          </w:p>
        </w:tc>
        <w:tc>
          <w:tcPr>
            <w:tcW w:w="4962" w:type="dxa"/>
          </w:tcPr>
          <w:p w:rsidR="00B26418" w:rsidRDefault="00B26418">
            <w:pPr>
              <w:pStyle w:val="TableParagraph"/>
              <w:rPr>
                <w:rFonts w:ascii="Times New Roman"/>
                <w:sz w:val="20"/>
              </w:rPr>
            </w:pPr>
          </w:p>
        </w:tc>
        <w:tc>
          <w:tcPr>
            <w:tcW w:w="2763" w:type="dxa"/>
          </w:tcPr>
          <w:p w:rsidR="00B26418" w:rsidRDefault="00E163B3">
            <w:pPr>
              <w:pStyle w:val="TableParagraph"/>
              <w:tabs>
                <w:tab w:val="left" w:pos="1138"/>
                <w:tab w:val="left" w:pos="1860"/>
              </w:tabs>
              <w:spacing w:before="38"/>
              <w:ind w:left="107"/>
              <w:rPr>
                <w:sz w:val="20"/>
              </w:rPr>
            </w:pPr>
            <w:r>
              <w:rPr>
                <w:sz w:val="20"/>
              </w:rPr>
              <w:t>Date:</w:t>
            </w:r>
            <w:r>
              <w:rPr>
                <w:sz w:val="20"/>
              </w:rPr>
              <w:tab/>
              <w:t>/</w:t>
            </w:r>
            <w:r>
              <w:rPr>
                <w:sz w:val="20"/>
              </w:rPr>
              <w:tab/>
              <w:t>/</w:t>
            </w:r>
          </w:p>
        </w:tc>
      </w:tr>
    </w:tbl>
    <w:p w:rsidR="00B26418" w:rsidRDefault="00B26418">
      <w:pPr>
        <w:rPr>
          <w:sz w:val="20"/>
        </w:rPr>
        <w:sectPr w:rsidR="00B26418">
          <w:footerReference w:type="default" r:id="rId8"/>
          <w:type w:val="continuous"/>
          <w:pgSz w:w="11910" w:h="16840"/>
          <w:pgMar w:top="800" w:right="980" w:bottom="1120" w:left="1320" w:header="720" w:footer="930" w:gutter="0"/>
          <w:pgNumType w:start="1"/>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269"/>
      </w:tblGrid>
      <w:tr w:rsidR="00B26418">
        <w:trPr>
          <w:trHeight w:val="309"/>
        </w:trPr>
        <w:tc>
          <w:tcPr>
            <w:tcW w:w="9362" w:type="dxa"/>
            <w:gridSpan w:val="2"/>
            <w:shd w:val="clear" w:color="auto" w:fill="DFDFDF"/>
          </w:tcPr>
          <w:p w:rsidR="00B26418" w:rsidRDefault="00E163B3">
            <w:pPr>
              <w:pStyle w:val="TableParagraph"/>
              <w:spacing w:before="35"/>
              <w:ind w:left="2863" w:right="2424"/>
              <w:jc w:val="center"/>
              <w:rPr>
                <w:b/>
                <w:sz w:val="20"/>
              </w:rPr>
            </w:pPr>
            <w:r>
              <w:rPr>
                <w:b/>
                <w:sz w:val="20"/>
              </w:rPr>
              <w:lastRenderedPageBreak/>
              <w:t>The “Agreement”</w:t>
            </w:r>
          </w:p>
        </w:tc>
      </w:tr>
      <w:tr w:rsidR="00B26418">
        <w:trPr>
          <w:trHeight w:val="14031"/>
        </w:trPr>
        <w:tc>
          <w:tcPr>
            <w:tcW w:w="2093" w:type="dxa"/>
            <w:shd w:val="clear" w:color="auto" w:fill="E6E6E6"/>
          </w:tcPr>
          <w:p w:rsidR="00B26418" w:rsidRDefault="00E163B3">
            <w:pPr>
              <w:pStyle w:val="TableParagraph"/>
              <w:spacing w:before="38"/>
              <w:ind w:left="107"/>
              <w:rPr>
                <w:sz w:val="20"/>
              </w:rPr>
            </w:pPr>
            <w:r>
              <w:rPr>
                <w:sz w:val="20"/>
              </w:rPr>
              <w:t>Definitions</w:t>
            </w:r>
          </w:p>
        </w:tc>
        <w:tc>
          <w:tcPr>
            <w:tcW w:w="7269" w:type="dxa"/>
          </w:tcPr>
          <w:p w:rsidR="00B26418" w:rsidRDefault="00B26418">
            <w:pPr>
              <w:pStyle w:val="TableParagraph"/>
              <w:spacing w:before="6"/>
              <w:rPr>
                <w:b/>
                <w:sz w:val="19"/>
              </w:rPr>
            </w:pPr>
          </w:p>
          <w:p w:rsidR="00B26418" w:rsidRDefault="00E163B3">
            <w:pPr>
              <w:pStyle w:val="TableParagraph"/>
              <w:spacing w:line="242" w:lineRule="auto"/>
              <w:ind w:left="105" w:right="99"/>
              <w:jc w:val="both"/>
              <w:rPr>
                <w:sz w:val="20"/>
              </w:rPr>
            </w:pPr>
            <w:r>
              <w:rPr>
                <w:b/>
                <w:sz w:val="20"/>
              </w:rPr>
              <w:t xml:space="preserve">Agreement </w:t>
            </w:r>
            <w:r>
              <w:rPr>
                <w:sz w:val="20"/>
              </w:rPr>
              <w:t>means this Direct Debit Request and Agreement between You and Us and the terms and conditions contained herein.</w:t>
            </w:r>
          </w:p>
          <w:p w:rsidR="00B26418" w:rsidRDefault="00B26418">
            <w:pPr>
              <w:pStyle w:val="TableParagraph"/>
              <w:spacing w:before="9"/>
              <w:rPr>
                <w:b/>
                <w:sz w:val="19"/>
              </w:rPr>
            </w:pPr>
          </w:p>
          <w:p w:rsidR="00B26418" w:rsidRDefault="00E163B3">
            <w:pPr>
              <w:pStyle w:val="TableParagraph"/>
              <w:ind w:left="105" w:right="99"/>
              <w:jc w:val="both"/>
              <w:rPr>
                <w:sz w:val="20"/>
              </w:rPr>
            </w:pPr>
            <w:r>
              <w:rPr>
                <w:b/>
                <w:sz w:val="20"/>
              </w:rPr>
              <w:t xml:space="preserve">Amounts Payable </w:t>
            </w:r>
            <w:r>
              <w:rPr>
                <w:sz w:val="20"/>
              </w:rPr>
              <w:t>means any amount due and payable by You to Us pursuant to the Regis Agreement (including any applicable GST). For the avoidance of doubt, Amounts Payable may include any amount of arrears, however the Amounts Payable in advance:</w:t>
            </w:r>
          </w:p>
          <w:p w:rsidR="00B26418" w:rsidRDefault="00B26418">
            <w:pPr>
              <w:pStyle w:val="TableParagraph"/>
              <w:spacing w:before="2"/>
              <w:rPr>
                <w:b/>
                <w:sz w:val="20"/>
              </w:rPr>
            </w:pPr>
          </w:p>
          <w:p w:rsidR="00B26418" w:rsidRDefault="00E163B3">
            <w:pPr>
              <w:pStyle w:val="TableParagraph"/>
              <w:numPr>
                <w:ilvl w:val="0"/>
                <w:numId w:val="9"/>
              </w:numPr>
              <w:tabs>
                <w:tab w:val="left" w:pos="826"/>
              </w:tabs>
              <w:ind w:right="96"/>
              <w:jc w:val="both"/>
              <w:rPr>
                <w:sz w:val="20"/>
              </w:rPr>
            </w:pPr>
            <w:r>
              <w:rPr>
                <w:sz w:val="20"/>
              </w:rPr>
              <w:t xml:space="preserve">for a Permanent Resident, </w:t>
            </w:r>
            <w:r>
              <w:rPr>
                <w:sz w:val="20"/>
              </w:rPr>
              <w:t>Retirement Village Resident, NRCP or Home Care Client, will not exceed more than one (1) month of the respective resident’s/client’s fees under the Regis Agreement (as applicable); or</w:t>
            </w:r>
          </w:p>
          <w:p w:rsidR="00B26418" w:rsidRDefault="00B26418">
            <w:pPr>
              <w:pStyle w:val="TableParagraph"/>
              <w:spacing w:before="11"/>
              <w:rPr>
                <w:b/>
                <w:sz w:val="19"/>
              </w:rPr>
            </w:pPr>
          </w:p>
          <w:p w:rsidR="00B26418" w:rsidRDefault="00E163B3">
            <w:pPr>
              <w:pStyle w:val="TableParagraph"/>
              <w:numPr>
                <w:ilvl w:val="0"/>
                <w:numId w:val="9"/>
              </w:numPr>
              <w:tabs>
                <w:tab w:val="left" w:pos="826"/>
              </w:tabs>
              <w:ind w:right="98"/>
              <w:jc w:val="both"/>
              <w:rPr>
                <w:sz w:val="20"/>
              </w:rPr>
            </w:pPr>
            <w:r>
              <w:rPr>
                <w:sz w:val="20"/>
              </w:rPr>
              <w:t>for a Respite Resident, will not exceed the lesser of one (1) week’s  f</w:t>
            </w:r>
            <w:r>
              <w:rPr>
                <w:sz w:val="20"/>
              </w:rPr>
              <w:t>ees or 25% of the proposed Respite Resident fees for the proposed period of respite care under the Regis</w:t>
            </w:r>
            <w:r>
              <w:rPr>
                <w:spacing w:val="2"/>
                <w:sz w:val="20"/>
              </w:rPr>
              <w:t xml:space="preserve"> </w:t>
            </w:r>
            <w:r>
              <w:rPr>
                <w:sz w:val="20"/>
              </w:rPr>
              <w:t>Agreement.</w:t>
            </w:r>
          </w:p>
          <w:p w:rsidR="00B26418" w:rsidRDefault="00B26418">
            <w:pPr>
              <w:pStyle w:val="TableParagraph"/>
              <w:spacing w:before="8"/>
              <w:rPr>
                <w:b/>
                <w:sz w:val="19"/>
              </w:rPr>
            </w:pPr>
          </w:p>
          <w:p w:rsidR="00B26418" w:rsidRDefault="00E163B3">
            <w:pPr>
              <w:pStyle w:val="TableParagraph"/>
              <w:spacing w:line="242" w:lineRule="auto"/>
              <w:ind w:left="105" w:right="108"/>
              <w:jc w:val="both"/>
              <w:rPr>
                <w:sz w:val="20"/>
              </w:rPr>
            </w:pPr>
            <w:r>
              <w:rPr>
                <w:b/>
                <w:sz w:val="20"/>
              </w:rPr>
              <w:t xml:space="preserve">Business Day </w:t>
            </w:r>
            <w:r>
              <w:rPr>
                <w:sz w:val="20"/>
              </w:rPr>
              <w:t>means a day other than a Saturday or Sunday or a public holiday in</w:t>
            </w:r>
            <w:r>
              <w:rPr>
                <w:spacing w:val="55"/>
                <w:sz w:val="20"/>
              </w:rPr>
              <w:t xml:space="preserve"> </w:t>
            </w:r>
            <w:r>
              <w:rPr>
                <w:sz w:val="20"/>
              </w:rPr>
              <w:t>Australia.</w:t>
            </w:r>
          </w:p>
          <w:p w:rsidR="00B26418" w:rsidRDefault="00B26418">
            <w:pPr>
              <w:pStyle w:val="TableParagraph"/>
              <w:spacing w:before="9"/>
              <w:rPr>
                <w:b/>
                <w:sz w:val="19"/>
              </w:rPr>
            </w:pPr>
          </w:p>
          <w:p w:rsidR="00B26418" w:rsidRDefault="00E163B3">
            <w:pPr>
              <w:pStyle w:val="TableParagraph"/>
              <w:ind w:left="105" w:right="96"/>
              <w:jc w:val="both"/>
              <w:rPr>
                <w:sz w:val="20"/>
              </w:rPr>
            </w:pPr>
            <w:r>
              <w:rPr>
                <w:b/>
                <w:sz w:val="20"/>
              </w:rPr>
              <w:t xml:space="preserve">Debit Day </w:t>
            </w:r>
            <w:r>
              <w:rPr>
                <w:sz w:val="20"/>
              </w:rPr>
              <w:t>for Permanent Residents, Retirement Village Residents, Home Care Clients, NRCP recipients, transition care and day therapy care clients means the day that is seven (7) days from the issue of a billing advice. For Respite Care Residents, the Debit Day is ei</w:t>
            </w:r>
            <w:r>
              <w:rPr>
                <w:sz w:val="20"/>
              </w:rPr>
              <w:t>ther the last day of the respite stay or the day that is seven (7) days after the end of the month (as applicable).</w:t>
            </w:r>
          </w:p>
          <w:p w:rsidR="00B26418" w:rsidRDefault="00B26418">
            <w:pPr>
              <w:pStyle w:val="TableParagraph"/>
              <w:rPr>
                <w:b/>
                <w:sz w:val="20"/>
              </w:rPr>
            </w:pPr>
          </w:p>
          <w:p w:rsidR="00B26418" w:rsidRDefault="00E163B3">
            <w:pPr>
              <w:pStyle w:val="TableParagraph"/>
              <w:ind w:left="105" w:right="99"/>
              <w:jc w:val="both"/>
              <w:rPr>
                <w:sz w:val="20"/>
              </w:rPr>
            </w:pPr>
            <w:r>
              <w:rPr>
                <w:b/>
                <w:sz w:val="20"/>
              </w:rPr>
              <w:t xml:space="preserve">Debit Payment </w:t>
            </w:r>
            <w:r>
              <w:rPr>
                <w:sz w:val="20"/>
              </w:rPr>
              <w:t>means a particular direct debit transaction where a direct debit is made.</w:t>
            </w:r>
          </w:p>
          <w:p w:rsidR="00B26418" w:rsidRDefault="00B26418">
            <w:pPr>
              <w:pStyle w:val="TableParagraph"/>
              <w:spacing w:before="10"/>
              <w:rPr>
                <w:b/>
                <w:sz w:val="19"/>
              </w:rPr>
            </w:pPr>
          </w:p>
          <w:p w:rsidR="00B26418" w:rsidRDefault="00E163B3">
            <w:pPr>
              <w:pStyle w:val="TableParagraph"/>
              <w:spacing w:before="1" w:line="242" w:lineRule="auto"/>
              <w:ind w:left="105" w:right="101"/>
              <w:jc w:val="both"/>
              <w:rPr>
                <w:sz w:val="20"/>
              </w:rPr>
            </w:pPr>
            <w:r>
              <w:rPr>
                <w:b/>
                <w:sz w:val="20"/>
              </w:rPr>
              <w:t xml:space="preserve">Direct Debit Request </w:t>
            </w:r>
            <w:r>
              <w:rPr>
                <w:sz w:val="20"/>
              </w:rPr>
              <w:t xml:space="preserve">means Your request a set out </w:t>
            </w:r>
            <w:r>
              <w:rPr>
                <w:sz w:val="20"/>
              </w:rPr>
              <w:t>this in Agreement to have Amounts Payable under the Regis Agreement (as applicable) debited from the Nominated Account through Regis’ bulk electronic clearing system.</w:t>
            </w:r>
          </w:p>
          <w:p w:rsidR="00B26418" w:rsidRDefault="00B26418">
            <w:pPr>
              <w:pStyle w:val="TableParagraph"/>
              <w:spacing w:before="3"/>
              <w:rPr>
                <w:b/>
                <w:sz w:val="19"/>
              </w:rPr>
            </w:pPr>
          </w:p>
          <w:p w:rsidR="00B26418" w:rsidRDefault="00E163B3">
            <w:pPr>
              <w:pStyle w:val="TableParagraph"/>
              <w:spacing w:before="1" w:line="242" w:lineRule="auto"/>
              <w:ind w:left="105" w:right="98"/>
              <w:jc w:val="both"/>
              <w:rPr>
                <w:sz w:val="20"/>
              </w:rPr>
            </w:pPr>
            <w:r>
              <w:rPr>
                <w:b/>
                <w:sz w:val="20"/>
              </w:rPr>
              <w:t xml:space="preserve">Financial Institution </w:t>
            </w:r>
            <w:r>
              <w:rPr>
                <w:sz w:val="20"/>
              </w:rPr>
              <w:t>means the financial institution where the Nominated Account is held and as detailed above.</w:t>
            </w:r>
          </w:p>
          <w:p w:rsidR="00B26418" w:rsidRDefault="00B26418">
            <w:pPr>
              <w:pStyle w:val="TableParagraph"/>
              <w:spacing w:before="8"/>
              <w:rPr>
                <w:b/>
                <w:sz w:val="19"/>
              </w:rPr>
            </w:pPr>
          </w:p>
          <w:p w:rsidR="00B26418" w:rsidRDefault="00E163B3">
            <w:pPr>
              <w:pStyle w:val="TableParagraph"/>
              <w:spacing w:line="242" w:lineRule="auto"/>
              <w:ind w:left="105" w:right="101"/>
              <w:jc w:val="both"/>
              <w:rPr>
                <w:sz w:val="20"/>
              </w:rPr>
            </w:pPr>
            <w:r>
              <w:rPr>
                <w:b/>
                <w:sz w:val="20"/>
              </w:rPr>
              <w:t xml:space="preserve">Home Care Client </w:t>
            </w:r>
            <w:r>
              <w:rPr>
                <w:sz w:val="20"/>
              </w:rPr>
              <w:t>means the person/s to whom Regis is providing home care services.</w:t>
            </w:r>
          </w:p>
          <w:p w:rsidR="00B26418" w:rsidRDefault="00B26418">
            <w:pPr>
              <w:pStyle w:val="TableParagraph"/>
              <w:spacing w:before="6"/>
              <w:rPr>
                <w:b/>
                <w:sz w:val="19"/>
              </w:rPr>
            </w:pPr>
          </w:p>
          <w:p w:rsidR="00B26418" w:rsidRDefault="00E163B3">
            <w:pPr>
              <w:pStyle w:val="TableParagraph"/>
              <w:spacing w:line="242" w:lineRule="auto"/>
              <w:ind w:left="105" w:right="102"/>
              <w:jc w:val="both"/>
              <w:rPr>
                <w:sz w:val="20"/>
              </w:rPr>
            </w:pPr>
            <w:r>
              <w:rPr>
                <w:b/>
                <w:sz w:val="20"/>
              </w:rPr>
              <w:t xml:space="preserve">Nominated Account </w:t>
            </w:r>
            <w:r>
              <w:rPr>
                <w:sz w:val="20"/>
              </w:rPr>
              <w:t>means the account specified above that You have nominated to a</w:t>
            </w:r>
            <w:r>
              <w:rPr>
                <w:sz w:val="20"/>
              </w:rPr>
              <w:t>llow direct debit of Amounts Payable under the Regis Agreement (as applicable).</w:t>
            </w:r>
          </w:p>
          <w:p w:rsidR="00B26418" w:rsidRDefault="00B26418">
            <w:pPr>
              <w:pStyle w:val="TableParagraph"/>
              <w:spacing w:before="6"/>
              <w:rPr>
                <w:b/>
                <w:sz w:val="19"/>
              </w:rPr>
            </w:pPr>
          </w:p>
          <w:p w:rsidR="00B26418" w:rsidRDefault="00E163B3">
            <w:pPr>
              <w:pStyle w:val="TableParagraph"/>
              <w:ind w:left="105"/>
              <w:jc w:val="both"/>
              <w:rPr>
                <w:sz w:val="20"/>
              </w:rPr>
            </w:pPr>
            <w:r>
              <w:rPr>
                <w:b/>
                <w:sz w:val="20"/>
              </w:rPr>
              <w:t xml:space="preserve">NRCP </w:t>
            </w:r>
            <w:r>
              <w:rPr>
                <w:sz w:val="20"/>
              </w:rPr>
              <w:t>means the National Respite Carers Program.</w:t>
            </w:r>
          </w:p>
          <w:p w:rsidR="00B26418" w:rsidRDefault="00B26418">
            <w:pPr>
              <w:pStyle w:val="TableParagraph"/>
              <w:spacing w:before="10"/>
              <w:rPr>
                <w:b/>
                <w:sz w:val="19"/>
              </w:rPr>
            </w:pPr>
          </w:p>
          <w:p w:rsidR="00B26418" w:rsidRDefault="00E163B3">
            <w:pPr>
              <w:pStyle w:val="TableParagraph"/>
              <w:spacing w:line="242" w:lineRule="auto"/>
              <w:ind w:left="105" w:right="103"/>
              <w:jc w:val="both"/>
              <w:rPr>
                <w:sz w:val="20"/>
              </w:rPr>
            </w:pPr>
            <w:r>
              <w:rPr>
                <w:b/>
                <w:sz w:val="20"/>
              </w:rPr>
              <w:t xml:space="preserve">Permanent Resident </w:t>
            </w:r>
            <w:r>
              <w:rPr>
                <w:sz w:val="20"/>
              </w:rPr>
              <w:t>means a person whom is receiving permanent aged care, services and accommodation at a Regis</w:t>
            </w:r>
            <w:r>
              <w:rPr>
                <w:spacing w:val="3"/>
                <w:sz w:val="20"/>
              </w:rPr>
              <w:t xml:space="preserve"> </w:t>
            </w:r>
            <w:r>
              <w:rPr>
                <w:sz w:val="20"/>
              </w:rPr>
              <w:t>facility.</w:t>
            </w:r>
          </w:p>
          <w:p w:rsidR="00B26418" w:rsidRDefault="00B26418">
            <w:pPr>
              <w:pStyle w:val="TableParagraph"/>
              <w:spacing w:before="8"/>
              <w:rPr>
                <w:b/>
                <w:sz w:val="19"/>
              </w:rPr>
            </w:pPr>
          </w:p>
          <w:p w:rsidR="00B26418" w:rsidRDefault="00E163B3">
            <w:pPr>
              <w:pStyle w:val="TableParagraph"/>
              <w:spacing w:line="242" w:lineRule="auto"/>
              <w:ind w:left="105" w:right="107"/>
              <w:jc w:val="both"/>
              <w:rPr>
                <w:sz w:val="20"/>
              </w:rPr>
            </w:pPr>
            <w:r>
              <w:rPr>
                <w:b/>
                <w:sz w:val="20"/>
              </w:rPr>
              <w:t xml:space="preserve">Personal Information </w:t>
            </w:r>
            <w:r>
              <w:rPr>
                <w:sz w:val="20"/>
              </w:rPr>
              <w:t>shall have the meaning as defined in the Privacy Act (Cth) 1988 as amended and updated from time to time.</w:t>
            </w:r>
          </w:p>
          <w:p w:rsidR="00B26418" w:rsidRDefault="00B26418">
            <w:pPr>
              <w:pStyle w:val="TableParagraph"/>
              <w:spacing w:before="6"/>
              <w:rPr>
                <w:b/>
                <w:sz w:val="19"/>
              </w:rPr>
            </w:pPr>
          </w:p>
          <w:p w:rsidR="00B26418" w:rsidRDefault="00E163B3">
            <w:pPr>
              <w:pStyle w:val="TableParagraph"/>
              <w:spacing w:before="1"/>
              <w:ind w:left="105"/>
              <w:rPr>
                <w:sz w:val="20"/>
              </w:rPr>
            </w:pPr>
            <w:r>
              <w:rPr>
                <w:b/>
                <w:sz w:val="20"/>
              </w:rPr>
              <w:t xml:space="preserve">Regis Agreement </w:t>
            </w:r>
            <w:r>
              <w:rPr>
                <w:sz w:val="20"/>
              </w:rPr>
              <w:t>means the agreement between Regis and:</w:t>
            </w:r>
          </w:p>
          <w:p w:rsidR="00B26418" w:rsidRDefault="00E163B3">
            <w:pPr>
              <w:pStyle w:val="TableParagraph"/>
              <w:numPr>
                <w:ilvl w:val="0"/>
                <w:numId w:val="8"/>
              </w:numPr>
              <w:tabs>
                <w:tab w:val="left" w:pos="886"/>
              </w:tabs>
              <w:spacing w:before="2"/>
              <w:ind w:hanging="361"/>
              <w:rPr>
                <w:sz w:val="20"/>
              </w:rPr>
            </w:pPr>
            <w:r>
              <w:rPr>
                <w:sz w:val="20"/>
              </w:rPr>
              <w:t>a Permanent Resident;</w:t>
            </w:r>
            <w:r>
              <w:rPr>
                <w:spacing w:val="1"/>
                <w:sz w:val="20"/>
              </w:rPr>
              <w:t xml:space="preserve"> </w:t>
            </w:r>
            <w:r>
              <w:rPr>
                <w:sz w:val="20"/>
              </w:rPr>
              <w:t>or</w:t>
            </w:r>
          </w:p>
          <w:p w:rsidR="00B26418" w:rsidRDefault="00E163B3">
            <w:pPr>
              <w:pStyle w:val="TableParagraph"/>
              <w:numPr>
                <w:ilvl w:val="0"/>
                <w:numId w:val="8"/>
              </w:numPr>
              <w:tabs>
                <w:tab w:val="left" w:pos="886"/>
              </w:tabs>
              <w:spacing w:before="1"/>
              <w:ind w:hanging="361"/>
              <w:rPr>
                <w:sz w:val="20"/>
              </w:rPr>
            </w:pPr>
            <w:r>
              <w:rPr>
                <w:sz w:val="20"/>
              </w:rPr>
              <w:t>a Respite Resident;</w:t>
            </w:r>
            <w:r>
              <w:rPr>
                <w:spacing w:val="-2"/>
                <w:sz w:val="20"/>
              </w:rPr>
              <w:t xml:space="preserve"> </w:t>
            </w:r>
            <w:r>
              <w:rPr>
                <w:sz w:val="20"/>
              </w:rPr>
              <w:t>or</w:t>
            </w:r>
          </w:p>
          <w:p w:rsidR="00B26418" w:rsidRDefault="00E163B3">
            <w:pPr>
              <w:pStyle w:val="TableParagraph"/>
              <w:numPr>
                <w:ilvl w:val="0"/>
                <w:numId w:val="8"/>
              </w:numPr>
              <w:tabs>
                <w:tab w:val="left" w:pos="886"/>
              </w:tabs>
              <w:ind w:hanging="361"/>
              <w:rPr>
                <w:sz w:val="20"/>
              </w:rPr>
            </w:pPr>
            <w:r>
              <w:rPr>
                <w:sz w:val="20"/>
              </w:rPr>
              <w:t>a Retirement Village Resi</w:t>
            </w:r>
            <w:r>
              <w:rPr>
                <w:sz w:val="20"/>
              </w:rPr>
              <w:t>dent;</w:t>
            </w:r>
            <w:r>
              <w:rPr>
                <w:spacing w:val="1"/>
                <w:sz w:val="20"/>
              </w:rPr>
              <w:t xml:space="preserve"> </w:t>
            </w:r>
            <w:r>
              <w:rPr>
                <w:sz w:val="20"/>
              </w:rPr>
              <w:t>or</w:t>
            </w:r>
          </w:p>
          <w:p w:rsidR="00B26418" w:rsidRDefault="00E163B3">
            <w:pPr>
              <w:pStyle w:val="TableParagraph"/>
              <w:numPr>
                <w:ilvl w:val="0"/>
                <w:numId w:val="8"/>
              </w:numPr>
              <w:tabs>
                <w:tab w:val="left" w:pos="886"/>
              </w:tabs>
              <w:spacing w:before="1" w:line="229" w:lineRule="exact"/>
              <w:ind w:hanging="361"/>
              <w:rPr>
                <w:sz w:val="20"/>
              </w:rPr>
            </w:pPr>
            <w:r>
              <w:rPr>
                <w:sz w:val="20"/>
              </w:rPr>
              <w:t>a Home Care Client;</w:t>
            </w:r>
            <w:r>
              <w:rPr>
                <w:spacing w:val="-5"/>
                <w:sz w:val="20"/>
              </w:rPr>
              <w:t xml:space="preserve"> </w:t>
            </w:r>
            <w:r>
              <w:rPr>
                <w:sz w:val="20"/>
              </w:rPr>
              <w:t>or</w:t>
            </w:r>
          </w:p>
          <w:p w:rsidR="00B26418" w:rsidRDefault="00E163B3">
            <w:pPr>
              <w:pStyle w:val="TableParagraph"/>
              <w:numPr>
                <w:ilvl w:val="0"/>
                <w:numId w:val="8"/>
              </w:numPr>
              <w:tabs>
                <w:tab w:val="left" w:pos="886"/>
              </w:tabs>
              <w:spacing w:line="229" w:lineRule="exact"/>
              <w:ind w:hanging="361"/>
              <w:rPr>
                <w:sz w:val="20"/>
              </w:rPr>
            </w:pPr>
            <w:r>
              <w:rPr>
                <w:sz w:val="20"/>
              </w:rPr>
              <w:t>a NRCP recipients;</w:t>
            </w:r>
            <w:r>
              <w:rPr>
                <w:spacing w:val="-5"/>
                <w:sz w:val="20"/>
              </w:rPr>
              <w:t xml:space="preserve"> </w:t>
            </w:r>
            <w:r>
              <w:rPr>
                <w:sz w:val="20"/>
              </w:rPr>
              <w:t>or</w:t>
            </w:r>
          </w:p>
          <w:p w:rsidR="00B26418" w:rsidRDefault="00E163B3">
            <w:pPr>
              <w:pStyle w:val="TableParagraph"/>
              <w:numPr>
                <w:ilvl w:val="0"/>
                <w:numId w:val="8"/>
              </w:numPr>
              <w:tabs>
                <w:tab w:val="left" w:pos="885"/>
                <w:tab w:val="left" w:pos="886"/>
              </w:tabs>
              <w:ind w:hanging="361"/>
              <w:rPr>
                <w:sz w:val="20"/>
              </w:rPr>
            </w:pPr>
            <w:r>
              <w:rPr>
                <w:sz w:val="20"/>
              </w:rPr>
              <w:t>a day therapy services client (specifically the form and checklist);</w:t>
            </w:r>
            <w:r>
              <w:rPr>
                <w:spacing w:val="-13"/>
                <w:sz w:val="20"/>
              </w:rPr>
              <w:t xml:space="preserve"> </w:t>
            </w:r>
            <w:r>
              <w:rPr>
                <w:sz w:val="20"/>
              </w:rPr>
              <w:t>or</w:t>
            </w:r>
          </w:p>
          <w:p w:rsidR="00B26418" w:rsidRDefault="00E163B3">
            <w:pPr>
              <w:pStyle w:val="TableParagraph"/>
              <w:numPr>
                <w:ilvl w:val="0"/>
                <w:numId w:val="8"/>
              </w:numPr>
              <w:tabs>
                <w:tab w:val="left" w:pos="886"/>
              </w:tabs>
              <w:ind w:hanging="361"/>
              <w:rPr>
                <w:sz w:val="20"/>
              </w:rPr>
            </w:pPr>
            <w:r>
              <w:rPr>
                <w:sz w:val="20"/>
              </w:rPr>
              <w:t>a transition care</w:t>
            </w:r>
            <w:r>
              <w:rPr>
                <w:spacing w:val="-2"/>
                <w:sz w:val="20"/>
              </w:rPr>
              <w:t xml:space="preserve"> </w:t>
            </w:r>
            <w:r>
              <w:rPr>
                <w:sz w:val="20"/>
              </w:rPr>
              <w:t>client.</w:t>
            </w:r>
          </w:p>
        </w:tc>
      </w:tr>
    </w:tbl>
    <w:p w:rsidR="00B26418" w:rsidRDefault="00B26418">
      <w:pPr>
        <w:rPr>
          <w:sz w:val="20"/>
        </w:rPr>
        <w:sectPr w:rsidR="00B26418">
          <w:pgSz w:w="11910" w:h="16840"/>
          <w:pgMar w:top="880" w:right="980" w:bottom="1120" w:left="1320" w:header="0" w:footer="93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269"/>
      </w:tblGrid>
      <w:tr w:rsidR="00B26418">
        <w:trPr>
          <w:trHeight w:val="2529"/>
        </w:trPr>
        <w:tc>
          <w:tcPr>
            <w:tcW w:w="2093" w:type="dxa"/>
            <w:shd w:val="clear" w:color="auto" w:fill="E6E6E6"/>
          </w:tcPr>
          <w:p w:rsidR="00B26418" w:rsidRDefault="00B26418">
            <w:pPr>
              <w:pStyle w:val="TableParagraph"/>
              <w:rPr>
                <w:rFonts w:ascii="Times New Roman"/>
                <w:sz w:val="18"/>
              </w:rPr>
            </w:pPr>
          </w:p>
        </w:tc>
        <w:tc>
          <w:tcPr>
            <w:tcW w:w="7269" w:type="dxa"/>
          </w:tcPr>
          <w:p w:rsidR="00B26418" w:rsidRDefault="00E163B3">
            <w:pPr>
              <w:pStyle w:val="TableParagraph"/>
              <w:spacing w:line="242" w:lineRule="auto"/>
              <w:ind w:left="105" w:right="117"/>
              <w:rPr>
                <w:sz w:val="20"/>
              </w:rPr>
            </w:pPr>
            <w:r>
              <w:rPr>
                <w:b/>
                <w:sz w:val="20"/>
              </w:rPr>
              <w:t xml:space="preserve">Respite Resident </w:t>
            </w:r>
            <w:r>
              <w:rPr>
                <w:sz w:val="20"/>
              </w:rPr>
              <w:t>means a person whom is receiving respite care, services and accommodation at a Regis</w:t>
            </w:r>
            <w:r>
              <w:rPr>
                <w:spacing w:val="-2"/>
                <w:sz w:val="20"/>
              </w:rPr>
              <w:t xml:space="preserve"> </w:t>
            </w:r>
            <w:r>
              <w:rPr>
                <w:sz w:val="20"/>
              </w:rPr>
              <w:t>facility.</w:t>
            </w:r>
          </w:p>
          <w:p w:rsidR="00B26418" w:rsidRDefault="00B26418">
            <w:pPr>
              <w:pStyle w:val="TableParagraph"/>
              <w:rPr>
                <w:b/>
                <w:sz w:val="19"/>
              </w:rPr>
            </w:pPr>
          </w:p>
          <w:p w:rsidR="00B26418" w:rsidRDefault="00E163B3">
            <w:pPr>
              <w:pStyle w:val="TableParagraph"/>
              <w:spacing w:line="242" w:lineRule="auto"/>
              <w:ind w:left="105"/>
              <w:rPr>
                <w:sz w:val="20"/>
              </w:rPr>
            </w:pPr>
            <w:r>
              <w:rPr>
                <w:b/>
                <w:sz w:val="20"/>
              </w:rPr>
              <w:t xml:space="preserve">Retirement Village Client </w:t>
            </w:r>
            <w:r>
              <w:rPr>
                <w:sz w:val="20"/>
              </w:rPr>
              <w:t>means a person whom is residing at a Regis retirement village.</w:t>
            </w:r>
          </w:p>
          <w:p w:rsidR="00B26418" w:rsidRDefault="00B26418">
            <w:pPr>
              <w:pStyle w:val="TableParagraph"/>
              <w:spacing w:before="8"/>
              <w:rPr>
                <w:b/>
                <w:sz w:val="19"/>
              </w:rPr>
            </w:pPr>
          </w:p>
          <w:p w:rsidR="00B26418" w:rsidRDefault="00E163B3">
            <w:pPr>
              <w:pStyle w:val="TableParagraph"/>
              <w:spacing w:before="1"/>
              <w:ind w:left="105"/>
              <w:rPr>
                <w:sz w:val="20"/>
              </w:rPr>
            </w:pPr>
            <w:r>
              <w:rPr>
                <w:b/>
                <w:sz w:val="20"/>
              </w:rPr>
              <w:t xml:space="preserve">Us </w:t>
            </w:r>
            <w:r>
              <w:rPr>
                <w:sz w:val="20"/>
              </w:rPr>
              <w:t xml:space="preserve">or </w:t>
            </w:r>
            <w:r>
              <w:rPr>
                <w:b/>
                <w:sz w:val="20"/>
              </w:rPr>
              <w:t xml:space="preserve">We </w:t>
            </w:r>
            <w:r>
              <w:rPr>
                <w:sz w:val="20"/>
              </w:rPr>
              <w:t>is a reference to Regis.</w:t>
            </w:r>
          </w:p>
          <w:p w:rsidR="00B26418" w:rsidRDefault="00B26418">
            <w:pPr>
              <w:pStyle w:val="TableParagraph"/>
              <w:rPr>
                <w:b/>
                <w:sz w:val="20"/>
              </w:rPr>
            </w:pPr>
          </w:p>
          <w:p w:rsidR="00B26418" w:rsidRDefault="00E163B3">
            <w:pPr>
              <w:pStyle w:val="TableParagraph"/>
              <w:ind w:left="105" w:right="117"/>
              <w:rPr>
                <w:sz w:val="20"/>
              </w:rPr>
            </w:pPr>
            <w:r>
              <w:rPr>
                <w:b/>
                <w:sz w:val="20"/>
              </w:rPr>
              <w:t xml:space="preserve">You, Your, </w:t>
            </w:r>
            <w:r>
              <w:rPr>
                <w:sz w:val="20"/>
              </w:rPr>
              <w:t xml:space="preserve">or </w:t>
            </w:r>
            <w:r>
              <w:rPr>
                <w:b/>
                <w:sz w:val="20"/>
              </w:rPr>
              <w:t xml:space="preserve">I </w:t>
            </w:r>
            <w:r>
              <w:rPr>
                <w:sz w:val="20"/>
              </w:rPr>
              <w:t>is a reference to the person or company named above on page 1 of this Agreement.</w:t>
            </w:r>
          </w:p>
        </w:tc>
      </w:tr>
      <w:tr w:rsidR="00B26418">
        <w:trPr>
          <w:trHeight w:val="5580"/>
        </w:trPr>
        <w:tc>
          <w:tcPr>
            <w:tcW w:w="2093" w:type="dxa"/>
            <w:shd w:val="clear" w:color="auto" w:fill="E6E6E6"/>
          </w:tcPr>
          <w:p w:rsidR="00B26418" w:rsidRDefault="00E163B3">
            <w:pPr>
              <w:pStyle w:val="TableParagraph"/>
              <w:spacing w:before="35"/>
              <w:ind w:left="107"/>
              <w:rPr>
                <w:i/>
                <w:sz w:val="20"/>
              </w:rPr>
            </w:pPr>
            <w:r>
              <w:rPr>
                <w:sz w:val="20"/>
              </w:rPr>
              <w:t xml:space="preserve">1. Debiting </w:t>
            </w:r>
            <w:r>
              <w:rPr>
                <w:i/>
                <w:sz w:val="20"/>
              </w:rPr>
              <w:t>Your</w:t>
            </w:r>
          </w:p>
          <w:p w:rsidR="00B26418" w:rsidRDefault="00E163B3">
            <w:pPr>
              <w:pStyle w:val="TableParagraph"/>
              <w:spacing w:before="41"/>
              <w:ind w:left="107"/>
              <w:rPr>
                <w:sz w:val="20"/>
              </w:rPr>
            </w:pPr>
            <w:r>
              <w:rPr>
                <w:sz w:val="20"/>
              </w:rPr>
              <w:t>Nominated Account</w:t>
            </w:r>
          </w:p>
        </w:tc>
        <w:tc>
          <w:tcPr>
            <w:tcW w:w="7269" w:type="dxa"/>
          </w:tcPr>
          <w:p w:rsidR="00B26418" w:rsidRDefault="00E163B3">
            <w:pPr>
              <w:pStyle w:val="TableParagraph"/>
              <w:numPr>
                <w:ilvl w:val="1"/>
                <w:numId w:val="7"/>
              </w:numPr>
              <w:tabs>
                <w:tab w:val="left" w:pos="898"/>
              </w:tabs>
              <w:spacing w:before="117"/>
              <w:ind w:right="102"/>
              <w:jc w:val="both"/>
              <w:rPr>
                <w:sz w:val="20"/>
              </w:rPr>
            </w:pPr>
            <w:r>
              <w:rPr>
                <w:sz w:val="20"/>
              </w:rPr>
              <w:t>By signing this Agreement, You have authorised Us to arrange for funds to be directly debited from Your Nominated</w:t>
            </w:r>
            <w:r>
              <w:rPr>
                <w:spacing w:val="-3"/>
                <w:sz w:val="20"/>
              </w:rPr>
              <w:t xml:space="preserve"> </w:t>
            </w:r>
            <w:r>
              <w:rPr>
                <w:sz w:val="20"/>
              </w:rPr>
              <w:t>Account.</w:t>
            </w:r>
          </w:p>
          <w:p w:rsidR="00B26418" w:rsidRDefault="00E163B3">
            <w:pPr>
              <w:pStyle w:val="TableParagraph"/>
              <w:numPr>
                <w:ilvl w:val="1"/>
                <w:numId w:val="7"/>
              </w:numPr>
              <w:tabs>
                <w:tab w:val="left" w:pos="898"/>
              </w:tabs>
              <w:spacing w:before="121"/>
              <w:ind w:right="98"/>
              <w:jc w:val="both"/>
              <w:rPr>
                <w:sz w:val="20"/>
              </w:rPr>
            </w:pPr>
            <w:r>
              <w:rPr>
                <w:spacing w:val="3"/>
                <w:sz w:val="20"/>
              </w:rPr>
              <w:t xml:space="preserve">We </w:t>
            </w:r>
            <w:r>
              <w:rPr>
                <w:sz w:val="20"/>
              </w:rPr>
              <w:t xml:space="preserve">will only debit funds from Your Nominated Account if </w:t>
            </w:r>
            <w:r>
              <w:rPr>
                <w:spacing w:val="4"/>
                <w:sz w:val="20"/>
              </w:rPr>
              <w:t xml:space="preserve">We </w:t>
            </w:r>
            <w:r>
              <w:rPr>
                <w:sz w:val="20"/>
              </w:rPr>
              <w:t>have first sent (to the billing address or other address as notified by You) a billing advice which specifies the Amount Payable by You to Us and when it is</w:t>
            </w:r>
            <w:r>
              <w:rPr>
                <w:spacing w:val="1"/>
                <w:sz w:val="20"/>
              </w:rPr>
              <w:t xml:space="preserve"> </w:t>
            </w:r>
            <w:r>
              <w:rPr>
                <w:sz w:val="20"/>
              </w:rPr>
              <w:t>due.</w:t>
            </w:r>
          </w:p>
          <w:p w:rsidR="00B26418" w:rsidRDefault="00E163B3">
            <w:pPr>
              <w:pStyle w:val="TableParagraph"/>
              <w:numPr>
                <w:ilvl w:val="1"/>
                <w:numId w:val="7"/>
              </w:numPr>
              <w:tabs>
                <w:tab w:val="left" w:pos="898"/>
              </w:tabs>
              <w:spacing w:before="119"/>
              <w:ind w:right="93"/>
              <w:jc w:val="both"/>
              <w:rPr>
                <w:sz w:val="20"/>
              </w:rPr>
            </w:pPr>
            <w:r>
              <w:rPr>
                <w:sz w:val="20"/>
              </w:rPr>
              <w:t>If the Debit Day falls on a day that i</w:t>
            </w:r>
            <w:r>
              <w:rPr>
                <w:sz w:val="20"/>
              </w:rPr>
              <w:t xml:space="preserve">s not a Business Day, </w:t>
            </w:r>
            <w:r>
              <w:rPr>
                <w:spacing w:val="5"/>
                <w:sz w:val="20"/>
              </w:rPr>
              <w:t xml:space="preserve">We </w:t>
            </w:r>
            <w:r>
              <w:rPr>
                <w:sz w:val="20"/>
              </w:rPr>
              <w:t>may direct Your Financial Institution to debit Your Nominated Account on the following Business Day. If You are unsure about which day Your Nominated Account has or will be debited, You should ask Your Financial</w:t>
            </w:r>
            <w:r>
              <w:rPr>
                <w:spacing w:val="-3"/>
                <w:sz w:val="20"/>
              </w:rPr>
              <w:t xml:space="preserve"> </w:t>
            </w:r>
            <w:r>
              <w:rPr>
                <w:sz w:val="20"/>
              </w:rPr>
              <w:t>Institution.</w:t>
            </w:r>
          </w:p>
          <w:p w:rsidR="00B26418" w:rsidRDefault="00E163B3">
            <w:pPr>
              <w:pStyle w:val="TableParagraph"/>
              <w:numPr>
                <w:ilvl w:val="1"/>
                <w:numId w:val="7"/>
              </w:numPr>
              <w:tabs>
                <w:tab w:val="left" w:pos="898"/>
              </w:tabs>
              <w:spacing w:before="120"/>
              <w:ind w:right="97"/>
              <w:jc w:val="both"/>
              <w:rPr>
                <w:sz w:val="20"/>
              </w:rPr>
            </w:pPr>
            <w:r>
              <w:rPr>
                <w:sz w:val="20"/>
              </w:rPr>
              <w:t>If the</w:t>
            </w:r>
            <w:r>
              <w:rPr>
                <w:sz w:val="20"/>
              </w:rPr>
              <w:t>re are insufficient clear funds in Your Nominated Account to meet a Debit Payment:</w:t>
            </w:r>
          </w:p>
          <w:p w:rsidR="00B26418" w:rsidRDefault="00B26418">
            <w:pPr>
              <w:pStyle w:val="TableParagraph"/>
              <w:spacing w:before="6"/>
              <w:rPr>
                <w:b/>
                <w:sz w:val="20"/>
              </w:rPr>
            </w:pPr>
          </w:p>
          <w:p w:rsidR="00B26418" w:rsidRDefault="00E163B3">
            <w:pPr>
              <w:pStyle w:val="TableParagraph"/>
              <w:numPr>
                <w:ilvl w:val="2"/>
                <w:numId w:val="7"/>
              </w:numPr>
              <w:tabs>
                <w:tab w:val="left" w:pos="1301"/>
              </w:tabs>
              <w:spacing w:line="235" w:lineRule="auto"/>
              <w:ind w:right="99"/>
              <w:jc w:val="both"/>
              <w:rPr>
                <w:sz w:val="20"/>
              </w:rPr>
            </w:pPr>
            <w:r>
              <w:rPr>
                <w:sz w:val="20"/>
              </w:rPr>
              <w:t>You may be charged a fee and/or interest by Your Financial Institution;</w:t>
            </w:r>
            <w:r>
              <w:rPr>
                <w:spacing w:val="-2"/>
                <w:sz w:val="20"/>
              </w:rPr>
              <w:t xml:space="preserve"> </w:t>
            </w:r>
            <w:r>
              <w:rPr>
                <w:sz w:val="20"/>
              </w:rPr>
              <w:t>and</w:t>
            </w:r>
          </w:p>
          <w:p w:rsidR="00B26418" w:rsidRDefault="00E163B3">
            <w:pPr>
              <w:pStyle w:val="TableParagraph"/>
              <w:numPr>
                <w:ilvl w:val="2"/>
                <w:numId w:val="7"/>
              </w:numPr>
              <w:tabs>
                <w:tab w:val="left" w:pos="1301"/>
              </w:tabs>
              <w:spacing w:before="4" w:line="245" w:lineRule="exact"/>
              <w:ind w:hanging="361"/>
              <w:jc w:val="both"/>
              <w:rPr>
                <w:sz w:val="20"/>
              </w:rPr>
            </w:pPr>
            <w:r>
              <w:rPr>
                <w:sz w:val="20"/>
              </w:rPr>
              <w:t>You may also incur fees or charges incurred by Us;</w:t>
            </w:r>
            <w:r>
              <w:rPr>
                <w:spacing w:val="-6"/>
                <w:sz w:val="20"/>
              </w:rPr>
              <w:t xml:space="preserve"> </w:t>
            </w:r>
            <w:r>
              <w:rPr>
                <w:sz w:val="20"/>
              </w:rPr>
              <w:t>and</w:t>
            </w:r>
          </w:p>
          <w:p w:rsidR="00B26418" w:rsidRDefault="00E163B3">
            <w:pPr>
              <w:pStyle w:val="TableParagraph"/>
              <w:numPr>
                <w:ilvl w:val="2"/>
                <w:numId w:val="7"/>
              </w:numPr>
              <w:tabs>
                <w:tab w:val="left" w:pos="1301"/>
              </w:tabs>
              <w:ind w:right="101"/>
              <w:jc w:val="both"/>
              <w:rPr>
                <w:sz w:val="20"/>
              </w:rPr>
            </w:pPr>
            <w:r>
              <w:rPr>
                <w:sz w:val="20"/>
              </w:rPr>
              <w:t>You must arrange for the Debit Payment to be made by another method or arrange for sufficient clear funds to be in Your Nominated Account by an agreed time to allow Us to process the Debit</w:t>
            </w:r>
            <w:r>
              <w:rPr>
                <w:spacing w:val="-2"/>
                <w:sz w:val="20"/>
              </w:rPr>
              <w:t xml:space="preserve"> </w:t>
            </w:r>
            <w:r>
              <w:rPr>
                <w:sz w:val="20"/>
              </w:rPr>
              <w:t>Payment.</w:t>
            </w:r>
          </w:p>
        </w:tc>
      </w:tr>
      <w:tr w:rsidR="00B26418">
        <w:trPr>
          <w:trHeight w:val="1960"/>
        </w:trPr>
        <w:tc>
          <w:tcPr>
            <w:tcW w:w="2093" w:type="dxa"/>
            <w:shd w:val="clear" w:color="auto" w:fill="E6E6E6"/>
          </w:tcPr>
          <w:p w:rsidR="00B26418" w:rsidRDefault="00E163B3">
            <w:pPr>
              <w:pStyle w:val="TableParagraph"/>
              <w:spacing w:before="35"/>
              <w:ind w:left="107"/>
              <w:rPr>
                <w:i/>
                <w:sz w:val="20"/>
              </w:rPr>
            </w:pPr>
            <w:r>
              <w:rPr>
                <w:sz w:val="20"/>
              </w:rPr>
              <w:t xml:space="preserve">2. Changes by </w:t>
            </w:r>
            <w:r>
              <w:rPr>
                <w:i/>
                <w:sz w:val="20"/>
              </w:rPr>
              <w:t>Us</w:t>
            </w:r>
          </w:p>
        </w:tc>
        <w:tc>
          <w:tcPr>
            <w:tcW w:w="7269" w:type="dxa"/>
          </w:tcPr>
          <w:p w:rsidR="00B26418" w:rsidRDefault="00E163B3">
            <w:pPr>
              <w:pStyle w:val="TableParagraph"/>
              <w:numPr>
                <w:ilvl w:val="1"/>
                <w:numId w:val="6"/>
              </w:numPr>
              <w:tabs>
                <w:tab w:val="left" w:pos="939"/>
              </w:tabs>
              <w:spacing w:before="117"/>
              <w:ind w:right="228"/>
              <w:rPr>
                <w:sz w:val="20"/>
              </w:rPr>
            </w:pPr>
            <w:r>
              <w:rPr>
                <w:spacing w:val="3"/>
                <w:sz w:val="20"/>
              </w:rPr>
              <w:t xml:space="preserve">We </w:t>
            </w:r>
            <w:r>
              <w:rPr>
                <w:sz w:val="20"/>
              </w:rPr>
              <w:t>may vary any details of this Agreemen</w:t>
            </w:r>
            <w:r>
              <w:rPr>
                <w:sz w:val="20"/>
              </w:rPr>
              <w:t>t at any time by giving</w:t>
            </w:r>
            <w:r>
              <w:rPr>
                <w:spacing w:val="-28"/>
                <w:sz w:val="20"/>
              </w:rPr>
              <w:t xml:space="preserve"> </w:t>
            </w:r>
            <w:r>
              <w:rPr>
                <w:sz w:val="20"/>
              </w:rPr>
              <w:t>You at least fourteen (14) days’ written</w:t>
            </w:r>
            <w:r>
              <w:rPr>
                <w:spacing w:val="-4"/>
                <w:sz w:val="20"/>
              </w:rPr>
              <w:t xml:space="preserve"> </w:t>
            </w:r>
            <w:r>
              <w:rPr>
                <w:sz w:val="20"/>
              </w:rPr>
              <w:t>notice.</w:t>
            </w:r>
          </w:p>
          <w:p w:rsidR="00B26418" w:rsidRDefault="00B26418">
            <w:pPr>
              <w:pStyle w:val="TableParagraph"/>
              <w:spacing w:before="1"/>
              <w:rPr>
                <w:b/>
                <w:sz w:val="20"/>
              </w:rPr>
            </w:pPr>
          </w:p>
          <w:p w:rsidR="00B26418" w:rsidRDefault="00E163B3">
            <w:pPr>
              <w:pStyle w:val="TableParagraph"/>
              <w:numPr>
                <w:ilvl w:val="1"/>
                <w:numId w:val="6"/>
              </w:numPr>
              <w:tabs>
                <w:tab w:val="left" w:pos="939"/>
              </w:tabs>
              <w:ind w:right="97"/>
              <w:jc w:val="both"/>
              <w:rPr>
                <w:sz w:val="20"/>
              </w:rPr>
            </w:pPr>
            <w:r>
              <w:rPr>
                <w:spacing w:val="3"/>
                <w:sz w:val="20"/>
              </w:rPr>
              <w:t xml:space="preserve">We </w:t>
            </w:r>
            <w:r>
              <w:rPr>
                <w:sz w:val="20"/>
              </w:rPr>
              <w:t xml:space="preserve">reserve the right to terminate this Agreement if three (3) or more drawings on the Nominated Account are returned unpaid by Your Financial Institution. If this occurs, </w:t>
            </w:r>
            <w:r>
              <w:rPr>
                <w:spacing w:val="4"/>
                <w:sz w:val="20"/>
              </w:rPr>
              <w:t xml:space="preserve">We </w:t>
            </w:r>
            <w:r>
              <w:rPr>
                <w:sz w:val="20"/>
              </w:rPr>
              <w:t>will lia</w:t>
            </w:r>
            <w:r>
              <w:rPr>
                <w:sz w:val="20"/>
              </w:rPr>
              <w:t>ise with You to arrange an alternate payment</w:t>
            </w:r>
            <w:r>
              <w:rPr>
                <w:spacing w:val="-2"/>
                <w:sz w:val="20"/>
              </w:rPr>
              <w:t xml:space="preserve"> </w:t>
            </w:r>
            <w:r>
              <w:rPr>
                <w:sz w:val="20"/>
              </w:rPr>
              <w:t>method.</w:t>
            </w:r>
          </w:p>
        </w:tc>
      </w:tr>
      <w:tr w:rsidR="00B26418">
        <w:trPr>
          <w:trHeight w:val="4351"/>
        </w:trPr>
        <w:tc>
          <w:tcPr>
            <w:tcW w:w="2093" w:type="dxa"/>
            <w:shd w:val="clear" w:color="auto" w:fill="E6E6E6"/>
          </w:tcPr>
          <w:p w:rsidR="00B26418" w:rsidRDefault="00E163B3">
            <w:pPr>
              <w:pStyle w:val="TableParagraph"/>
              <w:spacing w:before="35"/>
              <w:ind w:left="107"/>
              <w:rPr>
                <w:i/>
                <w:sz w:val="20"/>
              </w:rPr>
            </w:pPr>
            <w:r>
              <w:rPr>
                <w:sz w:val="20"/>
              </w:rPr>
              <w:t>3. Changes by Y</w:t>
            </w:r>
            <w:r>
              <w:rPr>
                <w:i/>
                <w:sz w:val="20"/>
              </w:rPr>
              <w:t>ou</w:t>
            </w:r>
          </w:p>
        </w:tc>
        <w:tc>
          <w:tcPr>
            <w:tcW w:w="7269" w:type="dxa"/>
          </w:tcPr>
          <w:p w:rsidR="00B26418" w:rsidRDefault="00E163B3">
            <w:pPr>
              <w:pStyle w:val="TableParagraph"/>
              <w:numPr>
                <w:ilvl w:val="1"/>
                <w:numId w:val="5"/>
              </w:numPr>
              <w:tabs>
                <w:tab w:val="left" w:pos="956"/>
              </w:tabs>
              <w:spacing w:before="117"/>
              <w:ind w:right="209"/>
              <w:jc w:val="both"/>
              <w:rPr>
                <w:sz w:val="20"/>
              </w:rPr>
            </w:pPr>
            <w:r>
              <w:rPr>
                <w:sz w:val="20"/>
              </w:rPr>
              <w:t xml:space="preserve">Subject to clauses 3.2 and 3.3, You may change Your arrangements under this Agreement at any time by contacting Us on 1300 998 100; or via email on: </w:t>
            </w:r>
            <w:hyperlink r:id="rId9">
              <w:r>
                <w:rPr>
                  <w:sz w:val="20"/>
                </w:rPr>
                <w:t xml:space="preserve">accountsreceivable@regis.com.au </w:t>
              </w:r>
            </w:hyperlink>
            <w:r>
              <w:rPr>
                <w:sz w:val="20"/>
              </w:rPr>
              <w:t>or in writing</w:t>
            </w:r>
            <w:r>
              <w:rPr>
                <w:spacing w:val="-10"/>
                <w:sz w:val="20"/>
              </w:rPr>
              <w:t xml:space="preserve"> </w:t>
            </w:r>
            <w:r>
              <w:rPr>
                <w:sz w:val="20"/>
              </w:rPr>
              <w:t>to:</w:t>
            </w:r>
          </w:p>
          <w:p w:rsidR="00B26418" w:rsidRDefault="00B26418">
            <w:pPr>
              <w:pStyle w:val="TableParagraph"/>
              <w:spacing w:before="10"/>
              <w:rPr>
                <w:b/>
                <w:sz w:val="19"/>
              </w:rPr>
            </w:pPr>
          </w:p>
          <w:p w:rsidR="00B26418" w:rsidRDefault="00E163B3">
            <w:pPr>
              <w:pStyle w:val="TableParagraph"/>
              <w:ind w:left="1545" w:right="3243"/>
              <w:rPr>
                <w:sz w:val="20"/>
              </w:rPr>
            </w:pPr>
            <w:r>
              <w:rPr>
                <w:sz w:val="20"/>
              </w:rPr>
              <w:t>Regis Aged Care Pty Ltd PO Box 195</w:t>
            </w:r>
          </w:p>
          <w:p w:rsidR="00B26418" w:rsidRDefault="00E163B3">
            <w:pPr>
              <w:pStyle w:val="TableParagraph"/>
              <w:spacing w:before="1"/>
              <w:ind w:left="1545"/>
              <w:rPr>
                <w:sz w:val="20"/>
              </w:rPr>
            </w:pPr>
            <w:r>
              <w:rPr>
                <w:sz w:val="20"/>
              </w:rPr>
              <w:t>Camberwell VIC 3124</w:t>
            </w:r>
          </w:p>
          <w:p w:rsidR="00B26418" w:rsidRDefault="00E163B3">
            <w:pPr>
              <w:pStyle w:val="TableParagraph"/>
              <w:numPr>
                <w:ilvl w:val="1"/>
                <w:numId w:val="5"/>
              </w:numPr>
              <w:tabs>
                <w:tab w:val="left" w:pos="956"/>
              </w:tabs>
              <w:spacing w:before="121"/>
              <w:ind w:left="1010" w:right="324" w:hanging="480"/>
              <w:rPr>
                <w:sz w:val="20"/>
              </w:rPr>
            </w:pPr>
            <w:r>
              <w:rPr>
                <w:sz w:val="20"/>
              </w:rPr>
              <w:t>You must notify Us in writing at least seven (7) days before the</w:t>
            </w:r>
            <w:r>
              <w:rPr>
                <w:spacing w:val="-25"/>
                <w:sz w:val="20"/>
              </w:rPr>
              <w:t xml:space="preserve"> </w:t>
            </w:r>
            <w:r>
              <w:rPr>
                <w:sz w:val="20"/>
              </w:rPr>
              <w:t>next Debit Day if You wish</w:t>
            </w:r>
            <w:r>
              <w:rPr>
                <w:spacing w:val="2"/>
                <w:sz w:val="20"/>
              </w:rPr>
              <w:t xml:space="preserve"> </w:t>
            </w:r>
            <w:r>
              <w:rPr>
                <w:sz w:val="20"/>
              </w:rPr>
              <w:t>to:</w:t>
            </w:r>
          </w:p>
          <w:p w:rsidR="00B26418" w:rsidRDefault="00B26418">
            <w:pPr>
              <w:pStyle w:val="TableParagraph"/>
              <w:spacing w:before="5"/>
              <w:rPr>
                <w:b/>
                <w:sz w:val="23"/>
              </w:rPr>
            </w:pPr>
          </w:p>
          <w:p w:rsidR="00B26418" w:rsidRDefault="00E163B3">
            <w:pPr>
              <w:pStyle w:val="TableParagraph"/>
              <w:numPr>
                <w:ilvl w:val="2"/>
                <w:numId w:val="5"/>
              </w:numPr>
              <w:tabs>
                <w:tab w:val="left" w:pos="1107"/>
              </w:tabs>
              <w:ind w:hanging="167"/>
              <w:rPr>
                <w:sz w:val="20"/>
              </w:rPr>
            </w:pPr>
            <w:r>
              <w:rPr>
                <w:sz w:val="20"/>
              </w:rPr>
              <w:t>stop or defer a Debit Payment;</w:t>
            </w:r>
            <w:r>
              <w:rPr>
                <w:spacing w:val="-4"/>
                <w:sz w:val="20"/>
              </w:rPr>
              <w:t xml:space="preserve"> </w:t>
            </w:r>
            <w:r>
              <w:rPr>
                <w:sz w:val="20"/>
              </w:rPr>
              <w:t>and/or</w:t>
            </w:r>
          </w:p>
          <w:p w:rsidR="00B26418" w:rsidRDefault="00E163B3">
            <w:pPr>
              <w:pStyle w:val="TableParagraph"/>
              <w:numPr>
                <w:ilvl w:val="2"/>
                <w:numId w:val="5"/>
              </w:numPr>
              <w:tabs>
                <w:tab w:val="left" w:pos="1150"/>
              </w:tabs>
              <w:spacing w:before="42"/>
              <w:ind w:left="940" w:right="595" w:firstLine="0"/>
              <w:rPr>
                <w:sz w:val="20"/>
              </w:rPr>
            </w:pPr>
            <w:r>
              <w:rPr>
                <w:sz w:val="20"/>
              </w:rPr>
              <w:t>cancel Your authority for Us to debit Your Nominated</w:t>
            </w:r>
            <w:r>
              <w:rPr>
                <w:spacing w:val="-16"/>
                <w:sz w:val="20"/>
              </w:rPr>
              <w:t xml:space="preserve"> </w:t>
            </w:r>
            <w:r>
              <w:rPr>
                <w:sz w:val="20"/>
              </w:rPr>
              <w:t>Account; and/or</w:t>
            </w:r>
          </w:p>
          <w:p w:rsidR="00B26418" w:rsidRDefault="00E163B3">
            <w:pPr>
              <w:pStyle w:val="TableParagraph"/>
              <w:numPr>
                <w:ilvl w:val="2"/>
                <w:numId w:val="5"/>
              </w:numPr>
              <w:tabs>
                <w:tab w:val="left" w:pos="1196"/>
              </w:tabs>
              <w:spacing w:before="39"/>
              <w:ind w:left="940" w:right="180" w:firstLine="0"/>
              <w:rPr>
                <w:sz w:val="20"/>
              </w:rPr>
            </w:pPr>
            <w:r>
              <w:rPr>
                <w:sz w:val="20"/>
              </w:rPr>
              <w:t>request change to the drawing amount and/or frequency of a Debit Payment; and/or</w:t>
            </w:r>
          </w:p>
          <w:p w:rsidR="00B26418" w:rsidRDefault="00E163B3">
            <w:pPr>
              <w:pStyle w:val="TableParagraph"/>
              <w:numPr>
                <w:ilvl w:val="2"/>
                <w:numId w:val="5"/>
              </w:numPr>
              <w:tabs>
                <w:tab w:val="left" w:pos="1205"/>
              </w:tabs>
              <w:spacing w:before="39"/>
              <w:ind w:left="1204" w:hanging="265"/>
              <w:rPr>
                <w:sz w:val="20"/>
              </w:rPr>
            </w:pPr>
            <w:r>
              <w:rPr>
                <w:sz w:val="20"/>
              </w:rPr>
              <w:t>change any other of Your details in this Agreement.</w:t>
            </w:r>
          </w:p>
        </w:tc>
      </w:tr>
    </w:tbl>
    <w:p w:rsidR="00B26418" w:rsidRDefault="00B26418">
      <w:pPr>
        <w:rPr>
          <w:sz w:val="20"/>
        </w:rPr>
        <w:sectPr w:rsidR="00B26418">
          <w:pgSz w:w="11910" w:h="16840"/>
          <w:pgMar w:top="880" w:right="980" w:bottom="1120" w:left="1320" w:header="0" w:footer="93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7269"/>
      </w:tblGrid>
      <w:tr w:rsidR="00B26418">
        <w:trPr>
          <w:trHeight w:val="460"/>
        </w:trPr>
        <w:tc>
          <w:tcPr>
            <w:tcW w:w="2093" w:type="dxa"/>
            <w:shd w:val="clear" w:color="auto" w:fill="E6E6E6"/>
          </w:tcPr>
          <w:p w:rsidR="00B26418" w:rsidRDefault="00B26418">
            <w:pPr>
              <w:pStyle w:val="TableParagraph"/>
              <w:rPr>
                <w:rFonts w:ascii="Times New Roman"/>
                <w:sz w:val="18"/>
              </w:rPr>
            </w:pPr>
          </w:p>
        </w:tc>
        <w:tc>
          <w:tcPr>
            <w:tcW w:w="7269" w:type="dxa"/>
          </w:tcPr>
          <w:p w:rsidR="00B26418" w:rsidRDefault="00E163B3">
            <w:pPr>
              <w:pStyle w:val="TableParagraph"/>
              <w:spacing w:line="230" w:lineRule="exact"/>
              <w:ind w:left="955" w:hanging="423"/>
              <w:rPr>
                <w:sz w:val="20"/>
              </w:rPr>
            </w:pPr>
            <w:r>
              <w:rPr>
                <w:sz w:val="20"/>
              </w:rPr>
              <w:t>3.3 All notices under this clause 3 must be given to Us in the first instance and also to Your Financial Institution.</w:t>
            </w:r>
          </w:p>
        </w:tc>
      </w:tr>
      <w:tr w:rsidR="00B26418">
        <w:trPr>
          <w:trHeight w:val="4750"/>
        </w:trPr>
        <w:tc>
          <w:tcPr>
            <w:tcW w:w="2093" w:type="dxa"/>
            <w:shd w:val="clear" w:color="auto" w:fill="E6E6E6"/>
          </w:tcPr>
          <w:p w:rsidR="00B26418" w:rsidRDefault="00E163B3">
            <w:pPr>
              <w:pStyle w:val="TableParagraph"/>
              <w:spacing w:before="35"/>
              <w:ind w:left="107"/>
              <w:rPr>
                <w:sz w:val="20"/>
              </w:rPr>
            </w:pPr>
            <w:r>
              <w:rPr>
                <w:sz w:val="20"/>
              </w:rPr>
              <w:t xml:space="preserve">4. </w:t>
            </w:r>
            <w:r>
              <w:rPr>
                <w:i/>
                <w:sz w:val="20"/>
              </w:rPr>
              <w:t xml:space="preserve">Your </w:t>
            </w:r>
            <w:r>
              <w:rPr>
                <w:sz w:val="20"/>
              </w:rPr>
              <w:t>obligations</w:t>
            </w:r>
          </w:p>
        </w:tc>
        <w:tc>
          <w:tcPr>
            <w:tcW w:w="7269" w:type="dxa"/>
          </w:tcPr>
          <w:p w:rsidR="00B26418" w:rsidRDefault="00E163B3">
            <w:pPr>
              <w:pStyle w:val="TableParagraph"/>
              <w:spacing w:before="117"/>
              <w:ind w:left="105"/>
              <w:rPr>
                <w:sz w:val="20"/>
              </w:rPr>
            </w:pPr>
            <w:r>
              <w:rPr>
                <w:sz w:val="20"/>
              </w:rPr>
              <w:t>It is Your responsibility to:</w:t>
            </w:r>
          </w:p>
          <w:p w:rsidR="00B26418" w:rsidRDefault="00E163B3">
            <w:pPr>
              <w:pStyle w:val="TableParagraph"/>
              <w:numPr>
                <w:ilvl w:val="1"/>
                <w:numId w:val="4"/>
              </w:numPr>
              <w:tabs>
                <w:tab w:val="left" w:pos="939"/>
              </w:tabs>
              <w:spacing w:before="121"/>
              <w:ind w:right="100"/>
              <w:jc w:val="both"/>
              <w:rPr>
                <w:sz w:val="20"/>
              </w:rPr>
            </w:pPr>
            <w:r>
              <w:rPr>
                <w:sz w:val="20"/>
              </w:rPr>
              <w:t>ensure there are sufficient clear funds available in Your Nominated Account to allow a Debit Payment to be made in accordance with this Agreement;</w:t>
            </w:r>
          </w:p>
          <w:p w:rsidR="00B26418" w:rsidRDefault="00E163B3">
            <w:pPr>
              <w:pStyle w:val="TableParagraph"/>
              <w:numPr>
                <w:ilvl w:val="1"/>
                <w:numId w:val="4"/>
              </w:numPr>
              <w:tabs>
                <w:tab w:val="left" w:pos="939"/>
              </w:tabs>
              <w:spacing w:before="118"/>
              <w:ind w:right="103"/>
              <w:jc w:val="both"/>
              <w:rPr>
                <w:sz w:val="20"/>
              </w:rPr>
            </w:pPr>
            <w:r>
              <w:rPr>
                <w:sz w:val="20"/>
              </w:rPr>
              <w:t>check Your Nominated Account statement to verify that the amounts debited from Your Nominated Account by Us a</w:t>
            </w:r>
            <w:r>
              <w:rPr>
                <w:sz w:val="20"/>
              </w:rPr>
              <w:t>re correct;</w:t>
            </w:r>
          </w:p>
          <w:p w:rsidR="00B26418" w:rsidRDefault="00E163B3">
            <w:pPr>
              <w:pStyle w:val="TableParagraph"/>
              <w:numPr>
                <w:ilvl w:val="1"/>
                <w:numId w:val="4"/>
              </w:numPr>
              <w:tabs>
                <w:tab w:val="left" w:pos="939"/>
              </w:tabs>
              <w:spacing w:before="121"/>
              <w:ind w:right="106"/>
              <w:jc w:val="both"/>
              <w:rPr>
                <w:sz w:val="20"/>
              </w:rPr>
            </w:pPr>
            <w:r>
              <w:rPr>
                <w:sz w:val="20"/>
              </w:rPr>
              <w:t>ensure that the Nominated Account details are correct and the Financial Institution permits direct debits from the Nominated</w:t>
            </w:r>
            <w:r>
              <w:rPr>
                <w:spacing w:val="-15"/>
                <w:sz w:val="20"/>
              </w:rPr>
              <w:t xml:space="preserve"> </w:t>
            </w:r>
            <w:r>
              <w:rPr>
                <w:sz w:val="20"/>
              </w:rPr>
              <w:t>Account;</w:t>
            </w:r>
          </w:p>
          <w:p w:rsidR="00B26418" w:rsidRDefault="00E163B3">
            <w:pPr>
              <w:pStyle w:val="TableParagraph"/>
              <w:numPr>
                <w:ilvl w:val="1"/>
                <w:numId w:val="4"/>
              </w:numPr>
              <w:tabs>
                <w:tab w:val="left" w:pos="939"/>
              </w:tabs>
              <w:spacing w:before="119"/>
              <w:ind w:right="108"/>
              <w:jc w:val="both"/>
              <w:rPr>
                <w:sz w:val="20"/>
              </w:rPr>
            </w:pPr>
            <w:r>
              <w:rPr>
                <w:sz w:val="20"/>
              </w:rPr>
              <w:t>ensure that the authorisation given to draw on the Nominated Account is identical to the account signing instr</w:t>
            </w:r>
            <w:r>
              <w:rPr>
                <w:sz w:val="20"/>
              </w:rPr>
              <w:t>uction held by the Financial Institution for the Nominated</w:t>
            </w:r>
            <w:r>
              <w:rPr>
                <w:spacing w:val="-1"/>
                <w:sz w:val="20"/>
              </w:rPr>
              <w:t xml:space="preserve"> </w:t>
            </w:r>
            <w:r>
              <w:rPr>
                <w:sz w:val="20"/>
              </w:rPr>
              <w:t>Account;</w:t>
            </w:r>
          </w:p>
          <w:p w:rsidR="00B26418" w:rsidRDefault="00E163B3">
            <w:pPr>
              <w:pStyle w:val="TableParagraph"/>
              <w:numPr>
                <w:ilvl w:val="1"/>
                <w:numId w:val="4"/>
              </w:numPr>
              <w:tabs>
                <w:tab w:val="left" w:pos="939"/>
              </w:tabs>
              <w:spacing w:before="121"/>
              <w:ind w:right="100"/>
              <w:jc w:val="both"/>
              <w:rPr>
                <w:sz w:val="20"/>
              </w:rPr>
            </w:pPr>
            <w:r>
              <w:rPr>
                <w:sz w:val="20"/>
              </w:rPr>
              <w:t>advise Us if the Nominated Account is transferred,  closed, suspended or if there are any other changes to Your Nominated Account; and</w:t>
            </w:r>
          </w:p>
          <w:p w:rsidR="00B26418" w:rsidRDefault="00E163B3">
            <w:pPr>
              <w:pStyle w:val="TableParagraph"/>
              <w:numPr>
                <w:ilvl w:val="1"/>
                <w:numId w:val="4"/>
              </w:numPr>
              <w:tabs>
                <w:tab w:val="left" w:pos="939"/>
              </w:tabs>
              <w:spacing w:before="119"/>
              <w:ind w:right="101"/>
              <w:jc w:val="both"/>
              <w:rPr>
                <w:sz w:val="20"/>
              </w:rPr>
            </w:pPr>
            <w:r>
              <w:rPr>
                <w:sz w:val="20"/>
              </w:rPr>
              <w:t>arrange with Us a suitable alternative payment method</w:t>
            </w:r>
            <w:r>
              <w:rPr>
                <w:sz w:val="20"/>
              </w:rPr>
              <w:t xml:space="preserve"> if You wish to cancel the</w:t>
            </w:r>
            <w:r>
              <w:rPr>
                <w:spacing w:val="-2"/>
                <w:sz w:val="20"/>
              </w:rPr>
              <w:t xml:space="preserve"> </w:t>
            </w:r>
            <w:r>
              <w:rPr>
                <w:sz w:val="20"/>
              </w:rPr>
              <w:t>Agreement.</w:t>
            </w:r>
          </w:p>
        </w:tc>
      </w:tr>
      <w:tr w:rsidR="00B26418">
        <w:trPr>
          <w:trHeight w:val="4149"/>
        </w:trPr>
        <w:tc>
          <w:tcPr>
            <w:tcW w:w="2093" w:type="dxa"/>
            <w:shd w:val="clear" w:color="auto" w:fill="E6E6E6"/>
          </w:tcPr>
          <w:p w:rsidR="00B26418" w:rsidRDefault="00E163B3">
            <w:pPr>
              <w:pStyle w:val="TableParagraph"/>
              <w:spacing w:before="38"/>
              <w:ind w:left="107"/>
              <w:rPr>
                <w:sz w:val="20"/>
              </w:rPr>
            </w:pPr>
            <w:r>
              <w:rPr>
                <w:sz w:val="20"/>
              </w:rPr>
              <w:t>5.</w:t>
            </w:r>
            <w:r>
              <w:rPr>
                <w:spacing w:val="53"/>
                <w:sz w:val="20"/>
              </w:rPr>
              <w:t xml:space="preserve"> </w:t>
            </w:r>
            <w:r>
              <w:rPr>
                <w:sz w:val="20"/>
              </w:rPr>
              <w:t>Dispute</w:t>
            </w:r>
          </w:p>
        </w:tc>
        <w:tc>
          <w:tcPr>
            <w:tcW w:w="7269" w:type="dxa"/>
          </w:tcPr>
          <w:p w:rsidR="00B26418" w:rsidRDefault="00E163B3">
            <w:pPr>
              <w:pStyle w:val="TableParagraph"/>
              <w:numPr>
                <w:ilvl w:val="1"/>
                <w:numId w:val="3"/>
              </w:numPr>
              <w:tabs>
                <w:tab w:val="left" w:pos="940"/>
                <w:tab w:val="left" w:pos="941"/>
              </w:tabs>
              <w:spacing w:before="38"/>
              <w:ind w:right="103"/>
              <w:rPr>
                <w:sz w:val="20"/>
              </w:rPr>
            </w:pPr>
            <w:r>
              <w:rPr>
                <w:sz w:val="20"/>
              </w:rPr>
              <w:t>If You believe that there has been an error in debiting Your</w:t>
            </w:r>
            <w:r>
              <w:rPr>
                <w:spacing w:val="-20"/>
                <w:sz w:val="20"/>
              </w:rPr>
              <w:t xml:space="preserve"> </w:t>
            </w:r>
            <w:r>
              <w:rPr>
                <w:sz w:val="20"/>
              </w:rPr>
              <w:t>Nominated Account, please notify Us immediately on 03 8573 0444, or via email</w:t>
            </w:r>
            <w:r>
              <w:rPr>
                <w:color w:val="0000FF"/>
                <w:sz w:val="20"/>
                <w:u w:val="single" w:color="0000FF"/>
              </w:rPr>
              <w:t xml:space="preserve"> </w:t>
            </w:r>
            <w:hyperlink r:id="rId10">
              <w:r>
                <w:rPr>
                  <w:color w:val="0000FF"/>
                  <w:sz w:val="20"/>
                  <w:u w:val="single" w:color="0000FF"/>
                </w:rPr>
                <w:t>accountsreceivable@regis.com.au</w:t>
              </w:r>
              <w:r>
                <w:rPr>
                  <w:color w:val="0000FF"/>
                  <w:sz w:val="20"/>
                </w:rPr>
                <w:t xml:space="preserve"> </w:t>
              </w:r>
            </w:hyperlink>
            <w:r>
              <w:rPr>
                <w:sz w:val="20"/>
              </w:rPr>
              <w:t>and confirm details of the error in writing.</w:t>
            </w:r>
          </w:p>
          <w:p w:rsidR="00B26418" w:rsidRDefault="00E163B3">
            <w:pPr>
              <w:pStyle w:val="TableParagraph"/>
              <w:numPr>
                <w:ilvl w:val="1"/>
                <w:numId w:val="3"/>
              </w:numPr>
              <w:tabs>
                <w:tab w:val="left" w:pos="940"/>
                <w:tab w:val="left" w:pos="941"/>
              </w:tabs>
              <w:spacing w:before="40"/>
              <w:ind w:right="225"/>
              <w:rPr>
                <w:sz w:val="20"/>
              </w:rPr>
            </w:pPr>
            <w:r>
              <w:rPr>
                <w:sz w:val="20"/>
              </w:rPr>
              <w:t xml:space="preserve">Following notification from You, </w:t>
            </w:r>
            <w:r>
              <w:rPr>
                <w:spacing w:val="5"/>
                <w:sz w:val="20"/>
              </w:rPr>
              <w:t xml:space="preserve">We </w:t>
            </w:r>
            <w:r>
              <w:rPr>
                <w:sz w:val="20"/>
              </w:rPr>
              <w:t xml:space="preserve">will investigate the matter and if </w:t>
            </w:r>
            <w:r>
              <w:rPr>
                <w:spacing w:val="3"/>
                <w:sz w:val="20"/>
              </w:rPr>
              <w:t xml:space="preserve">We </w:t>
            </w:r>
            <w:r>
              <w:rPr>
                <w:sz w:val="20"/>
              </w:rPr>
              <w:t xml:space="preserve">conclude, that Your Nominated Account has been incorrectly debited due to an error by Us, </w:t>
            </w:r>
            <w:r>
              <w:rPr>
                <w:spacing w:val="5"/>
                <w:sz w:val="20"/>
              </w:rPr>
              <w:t>We</w:t>
            </w:r>
            <w:r>
              <w:rPr>
                <w:spacing w:val="-8"/>
                <w:sz w:val="20"/>
              </w:rPr>
              <w:t xml:space="preserve"> </w:t>
            </w:r>
            <w:r>
              <w:rPr>
                <w:sz w:val="20"/>
              </w:rPr>
              <w:t>will:</w:t>
            </w:r>
          </w:p>
          <w:p w:rsidR="00B26418" w:rsidRDefault="00E163B3">
            <w:pPr>
              <w:pStyle w:val="TableParagraph"/>
              <w:numPr>
                <w:ilvl w:val="2"/>
                <w:numId w:val="3"/>
              </w:numPr>
              <w:tabs>
                <w:tab w:val="left" w:pos="1162"/>
              </w:tabs>
              <w:spacing w:before="39"/>
              <w:ind w:right="438" w:firstLine="0"/>
              <w:rPr>
                <w:sz w:val="20"/>
              </w:rPr>
            </w:pPr>
            <w:r>
              <w:rPr>
                <w:sz w:val="20"/>
              </w:rPr>
              <w:t>adjust</w:t>
            </w:r>
            <w:r>
              <w:rPr>
                <w:sz w:val="20"/>
              </w:rPr>
              <w:t xml:space="preserve"> the incorrect Debit Payment (and make good interest</w:t>
            </w:r>
            <w:r>
              <w:rPr>
                <w:spacing w:val="-15"/>
                <w:sz w:val="20"/>
              </w:rPr>
              <w:t xml:space="preserve"> </w:t>
            </w:r>
            <w:r>
              <w:rPr>
                <w:sz w:val="20"/>
              </w:rPr>
              <w:t>and charges if applicable);</w:t>
            </w:r>
            <w:r>
              <w:rPr>
                <w:spacing w:val="55"/>
                <w:sz w:val="20"/>
              </w:rPr>
              <w:t xml:space="preserve"> </w:t>
            </w:r>
            <w:r>
              <w:rPr>
                <w:sz w:val="20"/>
              </w:rPr>
              <w:t>and</w:t>
            </w:r>
          </w:p>
          <w:p w:rsidR="00B26418" w:rsidRDefault="00E163B3">
            <w:pPr>
              <w:pStyle w:val="TableParagraph"/>
              <w:numPr>
                <w:ilvl w:val="2"/>
                <w:numId w:val="3"/>
              </w:numPr>
              <w:tabs>
                <w:tab w:val="left" w:pos="1150"/>
              </w:tabs>
              <w:spacing w:before="39"/>
              <w:ind w:right="225" w:firstLine="0"/>
              <w:rPr>
                <w:sz w:val="20"/>
              </w:rPr>
            </w:pPr>
            <w:r>
              <w:rPr>
                <w:sz w:val="20"/>
              </w:rPr>
              <w:t>confirm in writing with You of any amount by which Your Nominated Account has been adjusted and provide you with</w:t>
            </w:r>
            <w:r>
              <w:rPr>
                <w:spacing w:val="-14"/>
                <w:sz w:val="20"/>
              </w:rPr>
              <w:t xml:space="preserve"> </w:t>
            </w:r>
            <w:r>
              <w:rPr>
                <w:sz w:val="20"/>
              </w:rPr>
              <w:t>reasons for Our findings pursuant to this clause</w:t>
            </w:r>
            <w:r>
              <w:rPr>
                <w:spacing w:val="-3"/>
                <w:sz w:val="20"/>
              </w:rPr>
              <w:t xml:space="preserve"> </w:t>
            </w:r>
            <w:r>
              <w:rPr>
                <w:sz w:val="20"/>
              </w:rPr>
              <w:t>5.2.</w:t>
            </w:r>
          </w:p>
          <w:p w:rsidR="00B26418" w:rsidRDefault="00E163B3">
            <w:pPr>
              <w:pStyle w:val="TableParagraph"/>
              <w:numPr>
                <w:ilvl w:val="1"/>
                <w:numId w:val="3"/>
              </w:numPr>
              <w:tabs>
                <w:tab w:val="left" w:pos="940"/>
                <w:tab w:val="left" w:pos="941"/>
              </w:tabs>
              <w:spacing w:before="40"/>
              <w:ind w:right="149"/>
              <w:rPr>
                <w:sz w:val="20"/>
              </w:rPr>
            </w:pPr>
            <w:r>
              <w:rPr>
                <w:sz w:val="20"/>
              </w:rPr>
              <w:t xml:space="preserve">Any queries You may have about an error made in debiting Your Account should be directed to Us in the first instance and </w:t>
            </w:r>
            <w:r>
              <w:rPr>
                <w:spacing w:val="4"/>
                <w:sz w:val="20"/>
              </w:rPr>
              <w:t xml:space="preserve">We </w:t>
            </w:r>
            <w:r>
              <w:rPr>
                <w:sz w:val="20"/>
              </w:rPr>
              <w:t>will use all reasonable efforts to resolve the matter between Us and You. You can refer any matters regarding incorrect debits by Us</w:t>
            </w:r>
            <w:r>
              <w:rPr>
                <w:sz w:val="20"/>
              </w:rPr>
              <w:t xml:space="preserve"> to Your Financial Institution who may lodge a claim on Your behalf.</w:t>
            </w:r>
          </w:p>
        </w:tc>
      </w:tr>
      <w:tr w:rsidR="00B26418">
        <w:trPr>
          <w:trHeight w:val="2257"/>
        </w:trPr>
        <w:tc>
          <w:tcPr>
            <w:tcW w:w="2093" w:type="dxa"/>
            <w:shd w:val="clear" w:color="auto" w:fill="E6E6E6"/>
          </w:tcPr>
          <w:p w:rsidR="00B26418" w:rsidRDefault="00E163B3">
            <w:pPr>
              <w:pStyle w:val="TableParagraph"/>
              <w:spacing w:before="38"/>
              <w:ind w:left="107" w:right="88"/>
              <w:rPr>
                <w:sz w:val="20"/>
              </w:rPr>
            </w:pPr>
            <w:r>
              <w:rPr>
                <w:sz w:val="20"/>
              </w:rPr>
              <w:t>6. Confidentiality and Privacy</w:t>
            </w:r>
          </w:p>
        </w:tc>
        <w:tc>
          <w:tcPr>
            <w:tcW w:w="7269" w:type="dxa"/>
          </w:tcPr>
          <w:p w:rsidR="00B26418" w:rsidRDefault="00E163B3">
            <w:pPr>
              <w:pStyle w:val="TableParagraph"/>
              <w:numPr>
                <w:ilvl w:val="1"/>
                <w:numId w:val="2"/>
              </w:numPr>
              <w:tabs>
                <w:tab w:val="left" w:pos="940"/>
                <w:tab w:val="left" w:pos="941"/>
              </w:tabs>
              <w:spacing w:before="38"/>
              <w:ind w:right="429"/>
              <w:rPr>
                <w:sz w:val="20"/>
              </w:rPr>
            </w:pPr>
            <w:r>
              <w:rPr>
                <w:sz w:val="20"/>
              </w:rPr>
              <w:t xml:space="preserve">Any of Your Personal Information that </w:t>
            </w:r>
            <w:r>
              <w:rPr>
                <w:spacing w:val="4"/>
                <w:sz w:val="20"/>
              </w:rPr>
              <w:t xml:space="preserve">We </w:t>
            </w:r>
            <w:r>
              <w:rPr>
                <w:sz w:val="20"/>
              </w:rPr>
              <w:t>receive will be treated</w:t>
            </w:r>
            <w:r>
              <w:rPr>
                <w:spacing w:val="-31"/>
                <w:sz w:val="20"/>
              </w:rPr>
              <w:t xml:space="preserve"> </w:t>
            </w:r>
            <w:r>
              <w:rPr>
                <w:sz w:val="20"/>
              </w:rPr>
              <w:t>in accordance with the Regis Privacy Policy which can be found at: https://</w:t>
            </w:r>
            <w:hyperlink r:id="rId11">
              <w:r>
                <w:rPr>
                  <w:sz w:val="20"/>
                </w:rPr>
                <w:t>www.regis.com.au/privacy-policy/).</w:t>
              </w:r>
            </w:hyperlink>
          </w:p>
          <w:p w:rsidR="00B26418" w:rsidRDefault="00E163B3">
            <w:pPr>
              <w:pStyle w:val="TableParagraph"/>
              <w:numPr>
                <w:ilvl w:val="1"/>
                <w:numId w:val="2"/>
              </w:numPr>
              <w:tabs>
                <w:tab w:val="left" w:pos="940"/>
                <w:tab w:val="left" w:pos="941"/>
              </w:tabs>
              <w:spacing w:before="39"/>
              <w:ind w:right="105"/>
              <w:rPr>
                <w:sz w:val="20"/>
              </w:rPr>
            </w:pPr>
            <w:r>
              <w:rPr>
                <w:sz w:val="20"/>
              </w:rPr>
              <w:t>Your Personal Information (including Your Nominated Account</w:t>
            </w:r>
            <w:r>
              <w:rPr>
                <w:spacing w:val="-15"/>
                <w:sz w:val="20"/>
              </w:rPr>
              <w:t xml:space="preserve"> </w:t>
            </w:r>
            <w:r>
              <w:rPr>
                <w:sz w:val="20"/>
              </w:rPr>
              <w:t>details) in the Direct Debit Request will be kept</w:t>
            </w:r>
            <w:r>
              <w:rPr>
                <w:spacing w:val="-5"/>
                <w:sz w:val="20"/>
              </w:rPr>
              <w:t xml:space="preserve"> </w:t>
            </w:r>
            <w:r>
              <w:rPr>
                <w:sz w:val="20"/>
              </w:rPr>
              <w:t>confidential.</w:t>
            </w:r>
          </w:p>
          <w:p w:rsidR="00B26418" w:rsidRDefault="00E163B3">
            <w:pPr>
              <w:pStyle w:val="TableParagraph"/>
              <w:numPr>
                <w:ilvl w:val="1"/>
                <w:numId w:val="2"/>
              </w:numPr>
              <w:tabs>
                <w:tab w:val="left" w:pos="940"/>
                <w:tab w:val="left" w:pos="941"/>
              </w:tabs>
              <w:spacing w:before="39"/>
              <w:rPr>
                <w:sz w:val="20"/>
              </w:rPr>
            </w:pPr>
            <w:r>
              <w:rPr>
                <w:spacing w:val="3"/>
                <w:sz w:val="20"/>
              </w:rPr>
              <w:t xml:space="preserve">We </w:t>
            </w:r>
            <w:r>
              <w:rPr>
                <w:sz w:val="20"/>
              </w:rPr>
              <w:t xml:space="preserve">will only disclose information that </w:t>
            </w:r>
            <w:r>
              <w:rPr>
                <w:spacing w:val="4"/>
                <w:sz w:val="20"/>
              </w:rPr>
              <w:t xml:space="preserve">We </w:t>
            </w:r>
            <w:r>
              <w:rPr>
                <w:sz w:val="20"/>
              </w:rPr>
              <w:t>have about</w:t>
            </w:r>
            <w:r>
              <w:rPr>
                <w:spacing w:val="-23"/>
                <w:sz w:val="20"/>
              </w:rPr>
              <w:t xml:space="preserve"> </w:t>
            </w:r>
            <w:r>
              <w:rPr>
                <w:sz w:val="20"/>
              </w:rPr>
              <w:t>You:</w:t>
            </w:r>
          </w:p>
          <w:p w:rsidR="00B26418" w:rsidRDefault="00E163B3">
            <w:pPr>
              <w:pStyle w:val="TableParagraph"/>
              <w:numPr>
                <w:ilvl w:val="2"/>
                <w:numId w:val="2"/>
              </w:numPr>
              <w:tabs>
                <w:tab w:val="left" w:pos="1300"/>
                <w:tab w:val="left" w:pos="1301"/>
              </w:tabs>
              <w:spacing w:before="43" w:line="244" w:lineRule="exact"/>
              <w:ind w:hanging="361"/>
              <w:rPr>
                <w:sz w:val="20"/>
              </w:rPr>
            </w:pPr>
            <w:r>
              <w:rPr>
                <w:sz w:val="20"/>
              </w:rPr>
              <w:t>to the extent specifically required by law;</w:t>
            </w:r>
            <w:r>
              <w:rPr>
                <w:spacing w:val="-11"/>
                <w:sz w:val="20"/>
              </w:rPr>
              <w:t xml:space="preserve"> </w:t>
            </w:r>
            <w:r>
              <w:rPr>
                <w:sz w:val="20"/>
              </w:rPr>
              <w:t>or</w:t>
            </w:r>
          </w:p>
          <w:p w:rsidR="00B26418" w:rsidRDefault="00E163B3">
            <w:pPr>
              <w:pStyle w:val="TableParagraph"/>
              <w:numPr>
                <w:ilvl w:val="2"/>
                <w:numId w:val="2"/>
              </w:numPr>
              <w:tabs>
                <w:tab w:val="left" w:pos="1300"/>
                <w:tab w:val="left" w:pos="1301"/>
              </w:tabs>
              <w:spacing w:before="15" w:line="230" w:lineRule="exact"/>
              <w:ind w:right="105"/>
              <w:rPr>
                <w:sz w:val="20"/>
              </w:rPr>
            </w:pPr>
            <w:r>
              <w:rPr>
                <w:sz w:val="20"/>
              </w:rPr>
              <w:t>pursuant to the terms of this Agreement and the Regis Agreement (as</w:t>
            </w:r>
            <w:r>
              <w:rPr>
                <w:spacing w:val="-1"/>
                <w:sz w:val="20"/>
              </w:rPr>
              <w:t xml:space="preserve"> </w:t>
            </w:r>
            <w:r>
              <w:rPr>
                <w:sz w:val="20"/>
              </w:rPr>
              <w:t>applicable).</w:t>
            </w:r>
          </w:p>
        </w:tc>
      </w:tr>
      <w:tr w:rsidR="00B26418">
        <w:trPr>
          <w:trHeight w:val="1920"/>
        </w:trPr>
        <w:tc>
          <w:tcPr>
            <w:tcW w:w="2093" w:type="dxa"/>
            <w:shd w:val="clear" w:color="auto" w:fill="E6E6E6"/>
          </w:tcPr>
          <w:p w:rsidR="00B26418" w:rsidRDefault="00E163B3">
            <w:pPr>
              <w:pStyle w:val="TableParagraph"/>
              <w:spacing w:before="38"/>
              <w:ind w:left="107"/>
              <w:rPr>
                <w:sz w:val="20"/>
              </w:rPr>
            </w:pPr>
            <w:r>
              <w:rPr>
                <w:sz w:val="20"/>
              </w:rPr>
              <w:t>7.</w:t>
            </w:r>
            <w:r>
              <w:rPr>
                <w:spacing w:val="53"/>
                <w:sz w:val="20"/>
              </w:rPr>
              <w:t xml:space="preserve"> </w:t>
            </w:r>
            <w:r>
              <w:rPr>
                <w:sz w:val="20"/>
              </w:rPr>
              <w:t>Notice</w:t>
            </w:r>
          </w:p>
        </w:tc>
        <w:tc>
          <w:tcPr>
            <w:tcW w:w="7269" w:type="dxa"/>
          </w:tcPr>
          <w:p w:rsidR="00B26418" w:rsidRDefault="00E163B3">
            <w:pPr>
              <w:pStyle w:val="TableParagraph"/>
              <w:numPr>
                <w:ilvl w:val="1"/>
                <w:numId w:val="1"/>
              </w:numPr>
              <w:tabs>
                <w:tab w:val="left" w:pos="955"/>
                <w:tab w:val="left" w:pos="956"/>
              </w:tabs>
              <w:spacing w:before="38"/>
              <w:ind w:right="697"/>
              <w:jc w:val="left"/>
              <w:rPr>
                <w:sz w:val="20"/>
              </w:rPr>
            </w:pPr>
            <w:r>
              <w:rPr>
                <w:sz w:val="20"/>
              </w:rPr>
              <w:t>If You wish to notify Us in writing about anything regarding this Agreement, please contact Us on 03 8573 0444, or email:</w:t>
            </w:r>
            <w:r>
              <w:rPr>
                <w:color w:val="0000FF"/>
                <w:sz w:val="20"/>
                <w:u w:val="single" w:color="0000FF"/>
              </w:rPr>
              <w:t xml:space="preserve"> </w:t>
            </w:r>
            <w:hyperlink r:id="rId12">
              <w:r>
                <w:rPr>
                  <w:color w:val="0000FF"/>
                  <w:sz w:val="20"/>
                  <w:u w:val="single" w:color="0000FF"/>
                </w:rPr>
                <w:t>accountsreceivable@regis.com.au</w:t>
              </w:r>
              <w:r>
                <w:rPr>
                  <w:color w:val="0000FF"/>
                  <w:sz w:val="20"/>
                </w:rPr>
                <w:t xml:space="preserve"> </w:t>
              </w:r>
            </w:hyperlink>
            <w:r>
              <w:rPr>
                <w:sz w:val="20"/>
              </w:rPr>
              <w:t>or in writing to: PO Box</w:t>
            </w:r>
            <w:r>
              <w:rPr>
                <w:spacing w:val="-15"/>
                <w:sz w:val="20"/>
              </w:rPr>
              <w:t xml:space="preserve"> </w:t>
            </w:r>
            <w:r>
              <w:rPr>
                <w:sz w:val="20"/>
              </w:rPr>
              <w:t>195, Camberwell VIC</w:t>
            </w:r>
            <w:r>
              <w:rPr>
                <w:sz w:val="20"/>
              </w:rPr>
              <w:t>, 3124.</w:t>
            </w:r>
          </w:p>
          <w:p w:rsidR="00B26418" w:rsidRDefault="00E163B3">
            <w:pPr>
              <w:pStyle w:val="TableParagraph"/>
              <w:numPr>
                <w:ilvl w:val="1"/>
                <w:numId w:val="1"/>
              </w:numPr>
              <w:tabs>
                <w:tab w:val="left" w:pos="956"/>
              </w:tabs>
              <w:ind w:right="643" w:hanging="425"/>
              <w:jc w:val="left"/>
              <w:rPr>
                <w:sz w:val="20"/>
              </w:rPr>
            </w:pPr>
            <w:r>
              <w:rPr>
                <w:sz w:val="20"/>
              </w:rPr>
              <w:t>All notices from Us to You will be sent in the ordinary post to the address You have notified to Us in</w:t>
            </w:r>
            <w:r>
              <w:rPr>
                <w:spacing w:val="-1"/>
                <w:sz w:val="20"/>
              </w:rPr>
              <w:t xml:space="preserve"> </w:t>
            </w:r>
            <w:r>
              <w:rPr>
                <w:sz w:val="20"/>
              </w:rPr>
              <w:t>writing.</w:t>
            </w:r>
          </w:p>
          <w:p w:rsidR="00B26418" w:rsidRDefault="00E163B3">
            <w:pPr>
              <w:pStyle w:val="TableParagraph"/>
              <w:numPr>
                <w:ilvl w:val="1"/>
                <w:numId w:val="1"/>
              </w:numPr>
              <w:tabs>
                <w:tab w:val="left" w:pos="956"/>
              </w:tabs>
              <w:ind w:right="633" w:hanging="425"/>
              <w:jc w:val="left"/>
              <w:rPr>
                <w:sz w:val="20"/>
              </w:rPr>
            </w:pPr>
            <w:r>
              <w:rPr>
                <w:sz w:val="20"/>
              </w:rPr>
              <w:t>Any notices (including any invoice) will be deemed to have</w:t>
            </w:r>
            <w:r>
              <w:rPr>
                <w:spacing w:val="-16"/>
                <w:sz w:val="20"/>
              </w:rPr>
              <w:t xml:space="preserve"> </w:t>
            </w:r>
            <w:r>
              <w:rPr>
                <w:sz w:val="20"/>
              </w:rPr>
              <w:t>been received five (5) Business Days after it is</w:t>
            </w:r>
            <w:r>
              <w:rPr>
                <w:spacing w:val="-6"/>
                <w:sz w:val="20"/>
              </w:rPr>
              <w:t xml:space="preserve"> </w:t>
            </w:r>
            <w:r>
              <w:rPr>
                <w:sz w:val="20"/>
              </w:rPr>
              <w:t>posted.</w:t>
            </w:r>
          </w:p>
        </w:tc>
      </w:tr>
    </w:tbl>
    <w:p w:rsidR="00000000" w:rsidRDefault="00E163B3"/>
    <w:sectPr w:rsidR="00000000">
      <w:pgSz w:w="11910" w:h="16840"/>
      <w:pgMar w:top="880" w:right="980" w:bottom="1120" w:left="1320" w:header="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63B3">
      <w:r>
        <w:separator/>
      </w:r>
    </w:p>
  </w:endnote>
  <w:endnote w:type="continuationSeparator" w:id="0">
    <w:p w:rsidR="00000000" w:rsidRDefault="00E1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418" w:rsidRDefault="00E163B3">
    <w:pPr>
      <w:pStyle w:val="BodyText"/>
      <w:spacing w:line="14" w:lineRule="auto"/>
      <w:rPr>
        <w:b w:val="0"/>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3442970</wp:posOffset>
              </wp:positionH>
              <wp:positionV relativeFrom="page">
                <wp:posOffset>9911080</wp:posOffset>
              </wp:positionV>
              <wp:extent cx="67500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418" w:rsidRDefault="00E163B3">
                          <w:pPr>
                            <w:spacing w:before="12"/>
                            <w:ind w:left="20"/>
                            <w:rPr>
                              <w:b/>
                              <w:sz w:val="20"/>
                            </w:rPr>
                          </w:pPr>
                          <w:r>
                            <w:rPr>
                              <w:sz w:val="20"/>
                            </w:rPr>
                            <w:t xml:space="preserve">Page </w:t>
                          </w:r>
                          <w:r>
                            <w:fldChar w:fldCharType="begin"/>
                          </w:r>
                          <w:r>
                            <w:rPr>
                              <w:b/>
                              <w:sz w:val="20"/>
                            </w:rPr>
                            <w:instrText xml:space="preserve"> PAGE </w:instrText>
                          </w:r>
                          <w:r>
                            <w:fldChar w:fldCharType="separate"/>
                          </w:r>
                          <w:r>
                            <w:rPr>
                              <w:b/>
                              <w:noProof/>
                              <w:sz w:val="20"/>
                            </w:rPr>
                            <w:t>1</w:t>
                          </w:r>
                          <w:r>
                            <w:fldChar w:fldCharType="end"/>
                          </w:r>
                          <w:r>
                            <w:rPr>
                              <w:b/>
                              <w:sz w:val="20"/>
                            </w:rPr>
                            <w:t xml:space="preserve"> </w:t>
                          </w:r>
                          <w:r>
                            <w:rPr>
                              <w:sz w:val="20"/>
                            </w:rPr>
                            <w:t xml:space="preserve">of </w:t>
                          </w:r>
                          <w:r>
                            <w:rPr>
                              <w:b/>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1.1pt;margin-top:780.4pt;width:53.1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" filled="f" stroked="f">
              <v:textbox inset="0,0,0,0">
                <w:txbxContent>
                  <w:p w:rsidR="00B26418" w:rsidRDefault="00E163B3">
                    <w:pPr>
                      <w:spacing w:before="12"/>
                      <w:ind w:left="20"/>
                      <w:rPr>
                        <w:b/>
                        <w:sz w:val="20"/>
                      </w:rPr>
                    </w:pPr>
                    <w:r>
                      <w:rPr>
                        <w:sz w:val="20"/>
                      </w:rPr>
                      <w:t xml:space="preserve">Page </w:t>
                    </w:r>
                    <w:r>
                      <w:fldChar w:fldCharType="begin"/>
                    </w:r>
                    <w:r>
                      <w:rPr>
                        <w:b/>
                        <w:sz w:val="20"/>
                      </w:rPr>
                      <w:instrText xml:space="preserve"> PAGE </w:instrText>
                    </w:r>
                    <w:r>
                      <w:fldChar w:fldCharType="separate"/>
                    </w:r>
                    <w:r>
                      <w:rPr>
                        <w:b/>
                        <w:noProof/>
                        <w:sz w:val="20"/>
                      </w:rPr>
                      <w:t>1</w:t>
                    </w:r>
                    <w:r>
                      <w:fldChar w:fldCharType="end"/>
                    </w:r>
                    <w:r>
                      <w:rPr>
                        <w:b/>
                        <w:sz w:val="20"/>
                      </w:rPr>
                      <w:t xml:space="preserve"> </w:t>
                    </w:r>
                    <w:r>
                      <w:rPr>
                        <w:sz w:val="20"/>
                      </w:rPr>
                      <w:t xml:space="preserve">of </w:t>
                    </w:r>
                    <w:r>
                      <w:rPr>
                        <w:b/>
                        <w:sz w:val="20"/>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63B3">
      <w:r>
        <w:separator/>
      </w:r>
    </w:p>
  </w:footnote>
  <w:footnote w:type="continuationSeparator" w:id="0">
    <w:p w:rsidR="00000000" w:rsidRDefault="00E163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4BFB"/>
    <w:multiLevelType w:val="hybridMultilevel"/>
    <w:tmpl w:val="3E74586E"/>
    <w:lvl w:ilvl="0" w:tplc="DEE6C3BE">
      <w:start w:val="1"/>
      <w:numFmt w:val="lowerLetter"/>
      <w:lvlText w:val="%1)"/>
      <w:lvlJc w:val="left"/>
      <w:pPr>
        <w:ind w:left="825" w:hanging="361"/>
        <w:jc w:val="left"/>
      </w:pPr>
      <w:rPr>
        <w:rFonts w:ascii="Arial" w:eastAsia="Arial" w:hAnsi="Arial" w:cs="Arial" w:hint="default"/>
        <w:spacing w:val="-1"/>
        <w:w w:val="99"/>
        <w:sz w:val="20"/>
        <w:szCs w:val="20"/>
        <w:lang w:val="en-AU" w:eastAsia="en-AU" w:bidi="en-AU"/>
      </w:rPr>
    </w:lvl>
    <w:lvl w:ilvl="1" w:tplc="D772ADC6">
      <w:numFmt w:val="bullet"/>
      <w:lvlText w:val="•"/>
      <w:lvlJc w:val="left"/>
      <w:pPr>
        <w:ind w:left="1463" w:hanging="361"/>
      </w:pPr>
      <w:rPr>
        <w:rFonts w:hint="default"/>
        <w:lang w:val="en-AU" w:eastAsia="en-AU" w:bidi="en-AU"/>
      </w:rPr>
    </w:lvl>
    <w:lvl w:ilvl="2" w:tplc="37A8B4F0">
      <w:numFmt w:val="bullet"/>
      <w:lvlText w:val="•"/>
      <w:lvlJc w:val="left"/>
      <w:pPr>
        <w:ind w:left="2107" w:hanging="361"/>
      </w:pPr>
      <w:rPr>
        <w:rFonts w:hint="default"/>
        <w:lang w:val="en-AU" w:eastAsia="en-AU" w:bidi="en-AU"/>
      </w:rPr>
    </w:lvl>
    <w:lvl w:ilvl="3" w:tplc="0AB668D0">
      <w:numFmt w:val="bullet"/>
      <w:lvlText w:val="•"/>
      <w:lvlJc w:val="left"/>
      <w:pPr>
        <w:ind w:left="2751" w:hanging="361"/>
      </w:pPr>
      <w:rPr>
        <w:rFonts w:hint="default"/>
        <w:lang w:val="en-AU" w:eastAsia="en-AU" w:bidi="en-AU"/>
      </w:rPr>
    </w:lvl>
    <w:lvl w:ilvl="4" w:tplc="8AC06A9C">
      <w:numFmt w:val="bullet"/>
      <w:lvlText w:val="•"/>
      <w:lvlJc w:val="left"/>
      <w:pPr>
        <w:ind w:left="3395" w:hanging="361"/>
      </w:pPr>
      <w:rPr>
        <w:rFonts w:hint="default"/>
        <w:lang w:val="en-AU" w:eastAsia="en-AU" w:bidi="en-AU"/>
      </w:rPr>
    </w:lvl>
    <w:lvl w:ilvl="5" w:tplc="3AB4939E">
      <w:numFmt w:val="bullet"/>
      <w:lvlText w:val="•"/>
      <w:lvlJc w:val="left"/>
      <w:pPr>
        <w:ind w:left="4039" w:hanging="361"/>
      </w:pPr>
      <w:rPr>
        <w:rFonts w:hint="default"/>
        <w:lang w:val="en-AU" w:eastAsia="en-AU" w:bidi="en-AU"/>
      </w:rPr>
    </w:lvl>
    <w:lvl w:ilvl="6" w:tplc="9892A122">
      <w:numFmt w:val="bullet"/>
      <w:lvlText w:val="•"/>
      <w:lvlJc w:val="left"/>
      <w:pPr>
        <w:ind w:left="4683" w:hanging="361"/>
      </w:pPr>
      <w:rPr>
        <w:rFonts w:hint="default"/>
        <w:lang w:val="en-AU" w:eastAsia="en-AU" w:bidi="en-AU"/>
      </w:rPr>
    </w:lvl>
    <w:lvl w:ilvl="7" w:tplc="1048EC88">
      <w:numFmt w:val="bullet"/>
      <w:lvlText w:val="•"/>
      <w:lvlJc w:val="left"/>
      <w:pPr>
        <w:ind w:left="5327" w:hanging="361"/>
      </w:pPr>
      <w:rPr>
        <w:rFonts w:hint="default"/>
        <w:lang w:val="en-AU" w:eastAsia="en-AU" w:bidi="en-AU"/>
      </w:rPr>
    </w:lvl>
    <w:lvl w:ilvl="8" w:tplc="D688D51A">
      <w:numFmt w:val="bullet"/>
      <w:lvlText w:val="•"/>
      <w:lvlJc w:val="left"/>
      <w:pPr>
        <w:ind w:left="5971" w:hanging="361"/>
      </w:pPr>
      <w:rPr>
        <w:rFonts w:hint="default"/>
        <w:lang w:val="en-AU" w:eastAsia="en-AU" w:bidi="en-AU"/>
      </w:rPr>
    </w:lvl>
  </w:abstractNum>
  <w:abstractNum w:abstractNumId="1">
    <w:nsid w:val="19BC689C"/>
    <w:multiLevelType w:val="multilevel"/>
    <w:tmpl w:val="6B041868"/>
    <w:lvl w:ilvl="0">
      <w:start w:val="7"/>
      <w:numFmt w:val="decimal"/>
      <w:lvlText w:val="%1"/>
      <w:lvlJc w:val="left"/>
      <w:pPr>
        <w:ind w:left="955" w:hanging="491"/>
        <w:jc w:val="left"/>
      </w:pPr>
      <w:rPr>
        <w:rFonts w:hint="default"/>
        <w:lang w:val="en-AU" w:eastAsia="en-AU" w:bidi="en-AU"/>
      </w:rPr>
    </w:lvl>
    <w:lvl w:ilvl="1">
      <w:start w:val="1"/>
      <w:numFmt w:val="decimal"/>
      <w:lvlText w:val="%1.%2"/>
      <w:lvlJc w:val="left"/>
      <w:pPr>
        <w:ind w:left="955" w:hanging="491"/>
        <w:jc w:val="right"/>
      </w:pPr>
      <w:rPr>
        <w:rFonts w:ascii="Arial" w:eastAsia="Arial" w:hAnsi="Arial" w:cs="Arial" w:hint="default"/>
        <w:spacing w:val="-1"/>
        <w:w w:val="99"/>
        <w:sz w:val="20"/>
        <w:szCs w:val="20"/>
        <w:lang w:val="en-AU" w:eastAsia="en-AU" w:bidi="en-AU"/>
      </w:rPr>
    </w:lvl>
    <w:lvl w:ilvl="2">
      <w:numFmt w:val="bullet"/>
      <w:lvlText w:val="•"/>
      <w:lvlJc w:val="left"/>
      <w:pPr>
        <w:ind w:left="2219" w:hanging="491"/>
      </w:pPr>
      <w:rPr>
        <w:rFonts w:hint="default"/>
        <w:lang w:val="en-AU" w:eastAsia="en-AU" w:bidi="en-AU"/>
      </w:rPr>
    </w:lvl>
    <w:lvl w:ilvl="3">
      <w:numFmt w:val="bullet"/>
      <w:lvlText w:val="•"/>
      <w:lvlJc w:val="left"/>
      <w:pPr>
        <w:ind w:left="2849" w:hanging="491"/>
      </w:pPr>
      <w:rPr>
        <w:rFonts w:hint="default"/>
        <w:lang w:val="en-AU" w:eastAsia="en-AU" w:bidi="en-AU"/>
      </w:rPr>
    </w:lvl>
    <w:lvl w:ilvl="4">
      <w:numFmt w:val="bullet"/>
      <w:lvlText w:val="•"/>
      <w:lvlJc w:val="left"/>
      <w:pPr>
        <w:ind w:left="3479" w:hanging="491"/>
      </w:pPr>
      <w:rPr>
        <w:rFonts w:hint="default"/>
        <w:lang w:val="en-AU" w:eastAsia="en-AU" w:bidi="en-AU"/>
      </w:rPr>
    </w:lvl>
    <w:lvl w:ilvl="5">
      <w:numFmt w:val="bullet"/>
      <w:lvlText w:val="•"/>
      <w:lvlJc w:val="left"/>
      <w:pPr>
        <w:ind w:left="4109" w:hanging="491"/>
      </w:pPr>
      <w:rPr>
        <w:rFonts w:hint="default"/>
        <w:lang w:val="en-AU" w:eastAsia="en-AU" w:bidi="en-AU"/>
      </w:rPr>
    </w:lvl>
    <w:lvl w:ilvl="6">
      <w:numFmt w:val="bullet"/>
      <w:lvlText w:val="•"/>
      <w:lvlJc w:val="left"/>
      <w:pPr>
        <w:ind w:left="4739" w:hanging="491"/>
      </w:pPr>
      <w:rPr>
        <w:rFonts w:hint="default"/>
        <w:lang w:val="en-AU" w:eastAsia="en-AU" w:bidi="en-AU"/>
      </w:rPr>
    </w:lvl>
    <w:lvl w:ilvl="7">
      <w:numFmt w:val="bullet"/>
      <w:lvlText w:val="•"/>
      <w:lvlJc w:val="left"/>
      <w:pPr>
        <w:ind w:left="5369" w:hanging="491"/>
      </w:pPr>
      <w:rPr>
        <w:rFonts w:hint="default"/>
        <w:lang w:val="en-AU" w:eastAsia="en-AU" w:bidi="en-AU"/>
      </w:rPr>
    </w:lvl>
    <w:lvl w:ilvl="8">
      <w:numFmt w:val="bullet"/>
      <w:lvlText w:val="•"/>
      <w:lvlJc w:val="left"/>
      <w:pPr>
        <w:ind w:left="5999" w:hanging="491"/>
      </w:pPr>
      <w:rPr>
        <w:rFonts w:hint="default"/>
        <w:lang w:val="en-AU" w:eastAsia="en-AU" w:bidi="en-AU"/>
      </w:rPr>
    </w:lvl>
  </w:abstractNum>
  <w:abstractNum w:abstractNumId="2">
    <w:nsid w:val="2D8C1D4B"/>
    <w:multiLevelType w:val="multilevel"/>
    <w:tmpl w:val="A38EE5C4"/>
    <w:lvl w:ilvl="0">
      <w:start w:val="1"/>
      <w:numFmt w:val="decimal"/>
      <w:lvlText w:val="%1"/>
      <w:lvlJc w:val="left"/>
      <w:pPr>
        <w:ind w:left="897" w:hanging="433"/>
        <w:jc w:val="left"/>
      </w:pPr>
      <w:rPr>
        <w:rFonts w:hint="default"/>
        <w:lang w:val="en-AU" w:eastAsia="en-AU" w:bidi="en-AU"/>
      </w:rPr>
    </w:lvl>
    <w:lvl w:ilvl="1">
      <w:start w:val="1"/>
      <w:numFmt w:val="decimal"/>
      <w:lvlText w:val="%1.%2."/>
      <w:lvlJc w:val="left"/>
      <w:pPr>
        <w:ind w:left="897" w:hanging="433"/>
        <w:jc w:val="left"/>
      </w:pPr>
      <w:rPr>
        <w:rFonts w:ascii="Arial" w:eastAsia="Arial" w:hAnsi="Arial" w:cs="Arial" w:hint="default"/>
        <w:spacing w:val="-1"/>
        <w:w w:val="99"/>
        <w:sz w:val="20"/>
        <w:szCs w:val="20"/>
        <w:lang w:val="en-AU" w:eastAsia="en-AU" w:bidi="en-AU"/>
      </w:rPr>
    </w:lvl>
    <w:lvl w:ilvl="2">
      <w:numFmt w:val="bullet"/>
      <w:lvlText w:val=""/>
      <w:lvlJc w:val="left"/>
      <w:pPr>
        <w:ind w:left="1300" w:hanging="360"/>
      </w:pPr>
      <w:rPr>
        <w:rFonts w:ascii="Symbol" w:eastAsia="Symbol" w:hAnsi="Symbol" w:cs="Symbol" w:hint="default"/>
        <w:w w:val="99"/>
        <w:sz w:val="20"/>
        <w:szCs w:val="20"/>
        <w:lang w:val="en-AU" w:eastAsia="en-AU" w:bidi="en-AU"/>
      </w:rPr>
    </w:lvl>
    <w:lvl w:ilvl="3">
      <w:numFmt w:val="bullet"/>
      <w:lvlText w:val="•"/>
      <w:lvlJc w:val="left"/>
      <w:pPr>
        <w:ind w:left="2624" w:hanging="360"/>
      </w:pPr>
      <w:rPr>
        <w:rFonts w:hint="default"/>
        <w:lang w:val="en-AU" w:eastAsia="en-AU" w:bidi="en-AU"/>
      </w:rPr>
    </w:lvl>
    <w:lvl w:ilvl="4">
      <w:numFmt w:val="bullet"/>
      <w:lvlText w:val="•"/>
      <w:lvlJc w:val="left"/>
      <w:pPr>
        <w:ind w:left="3286" w:hanging="360"/>
      </w:pPr>
      <w:rPr>
        <w:rFonts w:hint="default"/>
        <w:lang w:val="en-AU" w:eastAsia="en-AU" w:bidi="en-AU"/>
      </w:rPr>
    </w:lvl>
    <w:lvl w:ilvl="5">
      <w:numFmt w:val="bullet"/>
      <w:lvlText w:val="•"/>
      <w:lvlJc w:val="left"/>
      <w:pPr>
        <w:ind w:left="3948" w:hanging="360"/>
      </w:pPr>
      <w:rPr>
        <w:rFonts w:hint="default"/>
        <w:lang w:val="en-AU" w:eastAsia="en-AU" w:bidi="en-AU"/>
      </w:rPr>
    </w:lvl>
    <w:lvl w:ilvl="6">
      <w:numFmt w:val="bullet"/>
      <w:lvlText w:val="•"/>
      <w:lvlJc w:val="left"/>
      <w:pPr>
        <w:ind w:left="4610" w:hanging="360"/>
      </w:pPr>
      <w:rPr>
        <w:rFonts w:hint="default"/>
        <w:lang w:val="en-AU" w:eastAsia="en-AU" w:bidi="en-AU"/>
      </w:rPr>
    </w:lvl>
    <w:lvl w:ilvl="7">
      <w:numFmt w:val="bullet"/>
      <w:lvlText w:val="•"/>
      <w:lvlJc w:val="left"/>
      <w:pPr>
        <w:ind w:left="5272" w:hanging="360"/>
      </w:pPr>
      <w:rPr>
        <w:rFonts w:hint="default"/>
        <w:lang w:val="en-AU" w:eastAsia="en-AU" w:bidi="en-AU"/>
      </w:rPr>
    </w:lvl>
    <w:lvl w:ilvl="8">
      <w:numFmt w:val="bullet"/>
      <w:lvlText w:val="•"/>
      <w:lvlJc w:val="left"/>
      <w:pPr>
        <w:ind w:left="5934" w:hanging="360"/>
      </w:pPr>
      <w:rPr>
        <w:rFonts w:hint="default"/>
        <w:lang w:val="en-AU" w:eastAsia="en-AU" w:bidi="en-AU"/>
      </w:rPr>
    </w:lvl>
  </w:abstractNum>
  <w:abstractNum w:abstractNumId="3">
    <w:nsid w:val="48663435"/>
    <w:multiLevelType w:val="multilevel"/>
    <w:tmpl w:val="2244015E"/>
    <w:lvl w:ilvl="0">
      <w:start w:val="4"/>
      <w:numFmt w:val="decimal"/>
      <w:lvlText w:val="%1"/>
      <w:lvlJc w:val="left"/>
      <w:pPr>
        <w:ind w:left="938" w:hanging="539"/>
        <w:jc w:val="left"/>
      </w:pPr>
      <w:rPr>
        <w:rFonts w:hint="default"/>
        <w:lang w:val="en-AU" w:eastAsia="en-AU" w:bidi="en-AU"/>
      </w:rPr>
    </w:lvl>
    <w:lvl w:ilvl="1">
      <w:start w:val="1"/>
      <w:numFmt w:val="decimal"/>
      <w:lvlText w:val="%1.%2"/>
      <w:lvlJc w:val="left"/>
      <w:pPr>
        <w:ind w:left="938" w:hanging="539"/>
        <w:jc w:val="left"/>
      </w:pPr>
      <w:rPr>
        <w:rFonts w:ascii="Arial" w:eastAsia="Arial" w:hAnsi="Arial" w:cs="Arial" w:hint="default"/>
        <w:spacing w:val="-1"/>
        <w:w w:val="99"/>
        <w:sz w:val="20"/>
        <w:szCs w:val="20"/>
        <w:lang w:val="en-AU" w:eastAsia="en-AU" w:bidi="en-AU"/>
      </w:rPr>
    </w:lvl>
    <w:lvl w:ilvl="2">
      <w:numFmt w:val="bullet"/>
      <w:lvlText w:val="•"/>
      <w:lvlJc w:val="left"/>
      <w:pPr>
        <w:ind w:left="2203" w:hanging="539"/>
      </w:pPr>
      <w:rPr>
        <w:rFonts w:hint="default"/>
        <w:lang w:val="en-AU" w:eastAsia="en-AU" w:bidi="en-AU"/>
      </w:rPr>
    </w:lvl>
    <w:lvl w:ilvl="3">
      <w:numFmt w:val="bullet"/>
      <w:lvlText w:val="•"/>
      <w:lvlJc w:val="left"/>
      <w:pPr>
        <w:ind w:left="2835" w:hanging="539"/>
      </w:pPr>
      <w:rPr>
        <w:rFonts w:hint="default"/>
        <w:lang w:val="en-AU" w:eastAsia="en-AU" w:bidi="en-AU"/>
      </w:rPr>
    </w:lvl>
    <w:lvl w:ilvl="4">
      <w:numFmt w:val="bullet"/>
      <w:lvlText w:val="•"/>
      <w:lvlJc w:val="left"/>
      <w:pPr>
        <w:ind w:left="3467" w:hanging="539"/>
      </w:pPr>
      <w:rPr>
        <w:rFonts w:hint="default"/>
        <w:lang w:val="en-AU" w:eastAsia="en-AU" w:bidi="en-AU"/>
      </w:rPr>
    </w:lvl>
    <w:lvl w:ilvl="5">
      <w:numFmt w:val="bullet"/>
      <w:lvlText w:val="•"/>
      <w:lvlJc w:val="left"/>
      <w:pPr>
        <w:ind w:left="4099" w:hanging="539"/>
      </w:pPr>
      <w:rPr>
        <w:rFonts w:hint="default"/>
        <w:lang w:val="en-AU" w:eastAsia="en-AU" w:bidi="en-AU"/>
      </w:rPr>
    </w:lvl>
    <w:lvl w:ilvl="6">
      <w:numFmt w:val="bullet"/>
      <w:lvlText w:val="•"/>
      <w:lvlJc w:val="left"/>
      <w:pPr>
        <w:ind w:left="4731" w:hanging="539"/>
      </w:pPr>
      <w:rPr>
        <w:rFonts w:hint="default"/>
        <w:lang w:val="en-AU" w:eastAsia="en-AU" w:bidi="en-AU"/>
      </w:rPr>
    </w:lvl>
    <w:lvl w:ilvl="7">
      <w:numFmt w:val="bullet"/>
      <w:lvlText w:val="•"/>
      <w:lvlJc w:val="left"/>
      <w:pPr>
        <w:ind w:left="5363" w:hanging="539"/>
      </w:pPr>
      <w:rPr>
        <w:rFonts w:hint="default"/>
        <w:lang w:val="en-AU" w:eastAsia="en-AU" w:bidi="en-AU"/>
      </w:rPr>
    </w:lvl>
    <w:lvl w:ilvl="8">
      <w:numFmt w:val="bullet"/>
      <w:lvlText w:val="•"/>
      <w:lvlJc w:val="left"/>
      <w:pPr>
        <w:ind w:left="5995" w:hanging="539"/>
      </w:pPr>
      <w:rPr>
        <w:rFonts w:hint="default"/>
        <w:lang w:val="en-AU" w:eastAsia="en-AU" w:bidi="en-AU"/>
      </w:rPr>
    </w:lvl>
  </w:abstractNum>
  <w:abstractNum w:abstractNumId="4">
    <w:nsid w:val="4B567A30"/>
    <w:multiLevelType w:val="hybridMultilevel"/>
    <w:tmpl w:val="ADF88836"/>
    <w:lvl w:ilvl="0" w:tplc="FA0AF002">
      <w:start w:val="1"/>
      <w:numFmt w:val="lowerLetter"/>
      <w:lvlText w:val="%1)"/>
      <w:lvlJc w:val="left"/>
      <w:pPr>
        <w:ind w:left="885" w:hanging="360"/>
        <w:jc w:val="left"/>
      </w:pPr>
      <w:rPr>
        <w:rFonts w:ascii="Arial" w:eastAsia="Arial" w:hAnsi="Arial" w:cs="Arial" w:hint="default"/>
        <w:spacing w:val="-1"/>
        <w:w w:val="99"/>
        <w:sz w:val="20"/>
        <w:szCs w:val="20"/>
        <w:lang w:val="en-AU" w:eastAsia="en-AU" w:bidi="en-AU"/>
      </w:rPr>
    </w:lvl>
    <w:lvl w:ilvl="1" w:tplc="04628D06">
      <w:numFmt w:val="bullet"/>
      <w:lvlText w:val="•"/>
      <w:lvlJc w:val="left"/>
      <w:pPr>
        <w:ind w:left="1517" w:hanging="360"/>
      </w:pPr>
      <w:rPr>
        <w:rFonts w:hint="default"/>
        <w:lang w:val="en-AU" w:eastAsia="en-AU" w:bidi="en-AU"/>
      </w:rPr>
    </w:lvl>
    <w:lvl w:ilvl="2" w:tplc="A554309A">
      <w:numFmt w:val="bullet"/>
      <w:lvlText w:val="•"/>
      <w:lvlJc w:val="left"/>
      <w:pPr>
        <w:ind w:left="2155" w:hanging="360"/>
      </w:pPr>
      <w:rPr>
        <w:rFonts w:hint="default"/>
        <w:lang w:val="en-AU" w:eastAsia="en-AU" w:bidi="en-AU"/>
      </w:rPr>
    </w:lvl>
    <w:lvl w:ilvl="3" w:tplc="02643258">
      <w:numFmt w:val="bullet"/>
      <w:lvlText w:val="•"/>
      <w:lvlJc w:val="left"/>
      <w:pPr>
        <w:ind w:left="2793" w:hanging="360"/>
      </w:pPr>
      <w:rPr>
        <w:rFonts w:hint="default"/>
        <w:lang w:val="en-AU" w:eastAsia="en-AU" w:bidi="en-AU"/>
      </w:rPr>
    </w:lvl>
    <w:lvl w:ilvl="4" w:tplc="BC0E1358">
      <w:numFmt w:val="bullet"/>
      <w:lvlText w:val="•"/>
      <w:lvlJc w:val="left"/>
      <w:pPr>
        <w:ind w:left="3431" w:hanging="360"/>
      </w:pPr>
      <w:rPr>
        <w:rFonts w:hint="default"/>
        <w:lang w:val="en-AU" w:eastAsia="en-AU" w:bidi="en-AU"/>
      </w:rPr>
    </w:lvl>
    <w:lvl w:ilvl="5" w:tplc="7B304C9A">
      <w:numFmt w:val="bullet"/>
      <w:lvlText w:val="•"/>
      <w:lvlJc w:val="left"/>
      <w:pPr>
        <w:ind w:left="4069" w:hanging="360"/>
      </w:pPr>
      <w:rPr>
        <w:rFonts w:hint="default"/>
        <w:lang w:val="en-AU" w:eastAsia="en-AU" w:bidi="en-AU"/>
      </w:rPr>
    </w:lvl>
    <w:lvl w:ilvl="6" w:tplc="43BC0F24">
      <w:numFmt w:val="bullet"/>
      <w:lvlText w:val="•"/>
      <w:lvlJc w:val="left"/>
      <w:pPr>
        <w:ind w:left="4707" w:hanging="360"/>
      </w:pPr>
      <w:rPr>
        <w:rFonts w:hint="default"/>
        <w:lang w:val="en-AU" w:eastAsia="en-AU" w:bidi="en-AU"/>
      </w:rPr>
    </w:lvl>
    <w:lvl w:ilvl="7" w:tplc="41D290A0">
      <w:numFmt w:val="bullet"/>
      <w:lvlText w:val="•"/>
      <w:lvlJc w:val="left"/>
      <w:pPr>
        <w:ind w:left="5345" w:hanging="360"/>
      </w:pPr>
      <w:rPr>
        <w:rFonts w:hint="default"/>
        <w:lang w:val="en-AU" w:eastAsia="en-AU" w:bidi="en-AU"/>
      </w:rPr>
    </w:lvl>
    <w:lvl w:ilvl="8" w:tplc="D4B6C876">
      <w:numFmt w:val="bullet"/>
      <w:lvlText w:val="•"/>
      <w:lvlJc w:val="left"/>
      <w:pPr>
        <w:ind w:left="5983" w:hanging="360"/>
      </w:pPr>
      <w:rPr>
        <w:rFonts w:hint="default"/>
        <w:lang w:val="en-AU" w:eastAsia="en-AU" w:bidi="en-AU"/>
      </w:rPr>
    </w:lvl>
  </w:abstractNum>
  <w:abstractNum w:abstractNumId="5">
    <w:nsid w:val="4DF43E8F"/>
    <w:multiLevelType w:val="multilevel"/>
    <w:tmpl w:val="B08C867A"/>
    <w:lvl w:ilvl="0">
      <w:start w:val="3"/>
      <w:numFmt w:val="decimal"/>
      <w:lvlText w:val="%1"/>
      <w:lvlJc w:val="left"/>
      <w:pPr>
        <w:ind w:left="955" w:hanging="425"/>
        <w:jc w:val="left"/>
      </w:pPr>
      <w:rPr>
        <w:rFonts w:hint="default"/>
        <w:lang w:val="en-AU" w:eastAsia="en-AU" w:bidi="en-AU"/>
      </w:rPr>
    </w:lvl>
    <w:lvl w:ilvl="1">
      <w:start w:val="1"/>
      <w:numFmt w:val="decimal"/>
      <w:lvlText w:val="%1.%2"/>
      <w:lvlJc w:val="left"/>
      <w:pPr>
        <w:ind w:left="955" w:hanging="425"/>
        <w:jc w:val="left"/>
      </w:pPr>
      <w:rPr>
        <w:rFonts w:ascii="Arial" w:eastAsia="Arial" w:hAnsi="Arial" w:cs="Arial" w:hint="default"/>
        <w:spacing w:val="-1"/>
        <w:w w:val="99"/>
        <w:sz w:val="20"/>
        <w:szCs w:val="20"/>
        <w:lang w:val="en-AU" w:eastAsia="en-AU" w:bidi="en-AU"/>
      </w:rPr>
    </w:lvl>
    <w:lvl w:ilvl="2">
      <w:start w:val="1"/>
      <w:numFmt w:val="lowerRoman"/>
      <w:lvlText w:val="%3)"/>
      <w:lvlJc w:val="left"/>
      <w:pPr>
        <w:ind w:left="1106" w:hanging="166"/>
        <w:jc w:val="left"/>
      </w:pPr>
      <w:rPr>
        <w:rFonts w:ascii="Arial" w:eastAsia="Arial" w:hAnsi="Arial" w:cs="Arial" w:hint="default"/>
        <w:spacing w:val="-1"/>
        <w:w w:val="99"/>
        <w:sz w:val="20"/>
        <w:szCs w:val="20"/>
        <w:lang w:val="en-AU" w:eastAsia="en-AU" w:bidi="en-AU"/>
      </w:rPr>
    </w:lvl>
    <w:lvl w:ilvl="3">
      <w:numFmt w:val="bullet"/>
      <w:lvlText w:val="•"/>
      <w:lvlJc w:val="left"/>
      <w:pPr>
        <w:ind w:left="2468" w:hanging="166"/>
      </w:pPr>
      <w:rPr>
        <w:rFonts w:hint="default"/>
        <w:lang w:val="en-AU" w:eastAsia="en-AU" w:bidi="en-AU"/>
      </w:rPr>
    </w:lvl>
    <w:lvl w:ilvl="4">
      <w:numFmt w:val="bullet"/>
      <w:lvlText w:val="•"/>
      <w:lvlJc w:val="left"/>
      <w:pPr>
        <w:ind w:left="3153" w:hanging="166"/>
      </w:pPr>
      <w:rPr>
        <w:rFonts w:hint="default"/>
        <w:lang w:val="en-AU" w:eastAsia="en-AU" w:bidi="en-AU"/>
      </w:rPr>
    </w:lvl>
    <w:lvl w:ilvl="5">
      <w:numFmt w:val="bullet"/>
      <w:lvlText w:val="•"/>
      <w:lvlJc w:val="left"/>
      <w:pPr>
        <w:ind w:left="3837" w:hanging="166"/>
      </w:pPr>
      <w:rPr>
        <w:rFonts w:hint="default"/>
        <w:lang w:val="en-AU" w:eastAsia="en-AU" w:bidi="en-AU"/>
      </w:rPr>
    </w:lvl>
    <w:lvl w:ilvl="6">
      <w:numFmt w:val="bullet"/>
      <w:lvlText w:val="•"/>
      <w:lvlJc w:val="left"/>
      <w:pPr>
        <w:ind w:left="4521" w:hanging="166"/>
      </w:pPr>
      <w:rPr>
        <w:rFonts w:hint="default"/>
        <w:lang w:val="en-AU" w:eastAsia="en-AU" w:bidi="en-AU"/>
      </w:rPr>
    </w:lvl>
    <w:lvl w:ilvl="7">
      <w:numFmt w:val="bullet"/>
      <w:lvlText w:val="•"/>
      <w:lvlJc w:val="left"/>
      <w:pPr>
        <w:ind w:left="5206" w:hanging="166"/>
      </w:pPr>
      <w:rPr>
        <w:rFonts w:hint="default"/>
        <w:lang w:val="en-AU" w:eastAsia="en-AU" w:bidi="en-AU"/>
      </w:rPr>
    </w:lvl>
    <w:lvl w:ilvl="8">
      <w:numFmt w:val="bullet"/>
      <w:lvlText w:val="•"/>
      <w:lvlJc w:val="left"/>
      <w:pPr>
        <w:ind w:left="5890" w:hanging="166"/>
      </w:pPr>
      <w:rPr>
        <w:rFonts w:hint="default"/>
        <w:lang w:val="en-AU" w:eastAsia="en-AU" w:bidi="en-AU"/>
      </w:rPr>
    </w:lvl>
  </w:abstractNum>
  <w:abstractNum w:abstractNumId="6">
    <w:nsid w:val="7236569C"/>
    <w:multiLevelType w:val="multilevel"/>
    <w:tmpl w:val="95DEE4D0"/>
    <w:lvl w:ilvl="0">
      <w:start w:val="2"/>
      <w:numFmt w:val="decimal"/>
      <w:lvlText w:val="%1"/>
      <w:lvlJc w:val="left"/>
      <w:pPr>
        <w:ind w:left="938" w:hanging="476"/>
        <w:jc w:val="left"/>
      </w:pPr>
      <w:rPr>
        <w:rFonts w:hint="default"/>
        <w:lang w:val="en-AU" w:eastAsia="en-AU" w:bidi="en-AU"/>
      </w:rPr>
    </w:lvl>
    <w:lvl w:ilvl="1">
      <w:start w:val="1"/>
      <w:numFmt w:val="decimal"/>
      <w:lvlText w:val="%1.%2"/>
      <w:lvlJc w:val="left"/>
      <w:pPr>
        <w:ind w:left="938" w:hanging="476"/>
        <w:jc w:val="left"/>
      </w:pPr>
      <w:rPr>
        <w:rFonts w:ascii="Arial" w:eastAsia="Arial" w:hAnsi="Arial" w:cs="Arial" w:hint="default"/>
        <w:spacing w:val="-1"/>
        <w:w w:val="99"/>
        <w:sz w:val="20"/>
        <w:szCs w:val="20"/>
        <w:lang w:val="en-AU" w:eastAsia="en-AU" w:bidi="en-AU"/>
      </w:rPr>
    </w:lvl>
    <w:lvl w:ilvl="2">
      <w:numFmt w:val="bullet"/>
      <w:lvlText w:val="•"/>
      <w:lvlJc w:val="left"/>
      <w:pPr>
        <w:ind w:left="2203" w:hanging="476"/>
      </w:pPr>
      <w:rPr>
        <w:rFonts w:hint="default"/>
        <w:lang w:val="en-AU" w:eastAsia="en-AU" w:bidi="en-AU"/>
      </w:rPr>
    </w:lvl>
    <w:lvl w:ilvl="3">
      <w:numFmt w:val="bullet"/>
      <w:lvlText w:val="•"/>
      <w:lvlJc w:val="left"/>
      <w:pPr>
        <w:ind w:left="2835" w:hanging="476"/>
      </w:pPr>
      <w:rPr>
        <w:rFonts w:hint="default"/>
        <w:lang w:val="en-AU" w:eastAsia="en-AU" w:bidi="en-AU"/>
      </w:rPr>
    </w:lvl>
    <w:lvl w:ilvl="4">
      <w:numFmt w:val="bullet"/>
      <w:lvlText w:val="•"/>
      <w:lvlJc w:val="left"/>
      <w:pPr>
        <w:ind w:left="3467" w:hanging="476"/>
      </w:pPr>
      <w:rPr>
        <w:rFonts w:hint="default"/>
        <w:lang w:val="en-AU" w:eastAsia="en-AU" w:bidi="en-AU"/>
      </w:rPr>
    </w:lvl>
    <w:lvl w:ilvl="5">
      <w:numFmt w:val="bullet"/>
      <w:lvlText w:val="•"/>
      <w:lvlJc w:val="left"/>
      <w:pPr>
        <w:ind w:left="4099" w:hanging="476"/>
      </w:pPr>
      <w:rPr>
        <w:rFonts w:hint="default"/>
        <w:lang w:val="en-AU" w:eastAsia="en-AU" w:bidi="en-AU"/>
      </w:rPr>
    </w:lvl>
    <w:lvl w:ilvl="6">
      <w:numFmt w:val="bullet"/>
      <w:lvlText w:val="•"/>
      <w:lvlJc w:val="left"/>
      <w:pPr>
        <w:ind w:left="4731" w:hanging="476"/>
      </w:pPr>
      <w:rPr>
        <w:rFonts w:hint="default"/>
        <w:lang w:val="en-AU" w:eastAsia="en-AU" w:bidi="en-AU"/>
      </w:rPr>
    </w:lvl>
    <w:lvl w:ilvl="7">
      <w:numFmt w:val="bullet"/>
      <w:lvlText w:val="•"/>
      <w:lvlJc w:val="left"/>
      <w:pPr>
        <w:ind w:left="5363" w:hanging="476"/>
      </w:pPr>
      <w:rPr>
        <w:rFonts w:hint="default"/>
        <w:lang w:val="en-AU" w:eastAsia="en-AU" w:bidi="en-AU"/>
      </w:rPr>
    </w:lvl>
    <w:lvl w:ilvl="8">
      <w:numFmt w:val="bullet"/>
      <w:lvlText w:val="•"/>
      <w:lvlJc w:val="left"/>
      <w:pPr>
        <w:ind w:left="5995" w:hanging="476"/>
      </w:pPr>
      <w:rPr>
        <w:rFonts w:hint="default"/>
        <w:lang w:val="en-AU" w:eastAsia="en-AU" w:bidi="en-AU"/>
      </w:rPr>
    </w:lvl>
  </w:abstractNum>
  <w:abstractNum w:abstractNumId="7">
    <w:nsid w:val="7AAA189D"/>
    <w:multiLevelType w:val="multilevel"/>
    <w:tmpl w:val="7F58C824"/>
    <w:lvl w:ilvl="0">
      <w:start w:val="5"/>
      <w:numFmt w:val="decimal"/>
      <w:lvlText w:val="%1"/>
      <w:lvlJc w:val="left"/>
      <w:pPr>
        <w:ind w:left="940" w:hanging="541"/>
        <w:jc w:val="left"/>
      </w:pPr>
      <w:rPr>
        <w:rFonts w:hint="default"/>
        <w:lang w:val="en-AU" w:eastAsia="en-AU" w:bidi="en-AU"/>
      </w:rPr>
    </w:lvl>
    <w:lvl w:ilvl="1">
      <w:start w:val="1"/>
      <w:numFmt w:val="decimal"/>
      <w:lvlText w:val="%1.%2"/>
      <w:lvlJc w:val="left"/>
      <w:pPr>
        <w:ind w:left="940" w:hanging="541"/>
        <w:jc w:val="left"/>
      </w:pPr>
      <w:rPr>
        <w:rFonts w:ascii="Arial" w:eastAsia="Arial" w:hAnsi="Arial" w:cs="Arial" w:hint="default"/>
        <w:spacing w:val="-1"/>
        <w:w w:val="99"/>
        <w:sz w:val="20"/>
        <w:szCs w:val="20"/>
        <w:lang w:val="en-AU" w:eastAsia="en-AU" w:bidi="en-AU"/>
      </w:rPr>
    </w:lvl>
    <w:lvl w:ilvl="2">
      <w:start w:val="1"/>
      <w:numFmt w:val="lowerRoman"/>
      <w:lvlText w:val="%3)"/>
      <w:lvlJc w:val="left"/>
      <w:pPr>
        <w:ind w:left="940" w:hanging="221"/>
        <w:jc w:val="left"/>
      </w:pPr>
      <w:rPr>
        <w:rFonts w:ascii="Arial" w:eastAsia="Arial" w:hAnsi="Arial" w:cs="Arial" w:hint="default"/>
        <w:spacing w:val="-1"/>
        <w:w w:val="99"/>
        <w:sz w:val="20"/>
        <w:szCs w:val="20"/>
        <w:lang w:val="en-AU" w:eastAsia="en-AU" w:bidi="en-AU"/>
      </w:rPr>
    </w:lvl>
    <w:lvl w:ilvl="3">
      <w:numFmt w:val="bullet"/>
      <w:lvlText w:val="•"/>
      <w:lvlJc w:val="left"/>
      <w:pPr>
        <w:ind w:left="2835" w:hanging="221"/>
      </w:pPr>
      <w:rPr>
        <w:rFonts w:hint="default"/>
        <w:lang w:val="en-AU" w:eastAsia="en-AU" w:bidi="en-AU"/>
      </w:rPr>
    </w:lvl>
    <w:lvl w:ilvl="4">
      <w:numFmt w:val="bullet"/>
      <w:lvlText w:val="•"/>
      <w:lvlJc w:val="left"/>
      <w:pPr>
        <w:ind w:left="3467" w:hanging="221"/>
      </w:pPr>
      <w:rPr>
        <w:rFonts w:hint="default"/>
        <w:lang w:val="en-AU" w:eastAsia="en-AU" w:bidi="en-AU"/>
      </w:rPr>
    </w:lvl>
    <w:lvl w:ilvl="5">
      <w:numFmt w:val="bullet"/>
      <w:lvlText w:val="•"/>
      <w:lvlJc w:val="left"/>
      <w:pPr>
        <w:ind w:left="4099" w:hanging="221"/>
      </w:pPr>
      <w:rPr>
        <w:rFonts w:hint="default"/>
        <w:lang w:val="en-AU" w:eastAsia="en-AU" w:bidi="en-AU"/>
      </w:rPr>
    </w:lvl>
    <w:lvl w:ilvl="6">
      <w:numFmt w:val="bullet"/>
      <w:lvlText w:val="•"/>
      <w:lvlJc w:val="left"/>
      <w:pPr>
        <w:ind w:left="4731" w:hanging="221"/>
      </w:pPr>
      <w:rPr>
        <w:rFonts w:hint="default"/>
        <w:lang w:val="en-AU" w:eastAsia="en-AU" w:bidi="en-AU"/>
      </w:rPr>
    </w:lvl>
    <w:lvl w:ilvl="7">
      <w:numFmt w:val="bullet"/>
      <w:lvlText w:val="•"/>
      <w:lvlJc w:val="left"/>
      <w:pPr>
        <w:ind w:left="5363" w:hanging="221"/>
      </w:pPr>
      <w:rPr>
        <w:rFonts w:hint="default"/>
        <w:lang w:val="en-AU" w:eastAsia="en-AU" w:bidi="en-AU"/>
      </w:rPr>
    </w:lvl>
    <w:lvl w:ilvl="8">
      <w:numFmt w:val="bullet"/>
      <w:lvlText w:val="•"/>
      <w:lvlJc w:val="left"/>
      <w:pPr>
        <w:ind w:left="5995" w:hanging="221"/>
      </w:pPr>
      <w:rPr>
        <w:rFonts w:hint="default"/>
        <w:lang w:val="en-AU" w:eastAsia="en-AU" w:bidi="en-AU"/>
      </w:rPr>
    </w:lvl>
  </w:abstractNum>
  <w:abstractNum w:abstractNumId="8">
    <w:nsid w:val="7EFB400B"/>
    <w:multiLevelType w:val="multilevel"/>
    <w:tmpl w:val="830AAA06"/>
    <w:lvl w:ilvl="0">
      <w:start w:val="6"/>
      <w:numFmt w:val="decimal"/>
      <w:lvlText w:val="%1"/>
      <w:lvlJc w:val="left"/>
      <w:pPr>
        <w:ind w:left="940" w:hanging="541"/>
        <w:jc w:val="left"/>
      </w:pPr>
      <w:rPr>
        <w:rFonts w:hint="default"/>
        <w:lang w:val="en-AU" w:eastAsia="en-AU" w:bidi="en-AU"/>
      </w:rPr>
    </w:lvl>
    <w:lvl w:ilvl="1">
      <w:start w:val="1"/>
      <w:numFmt w:val="decimal"/>
      <w:lvlText w:val="%1.%2"/>
      <w:lvlJc w:val="left"/>
      <w:pPr>
        <w:ind w:left="940" w:hanging="541"/>
        <w:jc w:val="left"/>
      </w:pPr>
      <w:rPr>
        <w:rFonts w:ascii="Arial" w:eastAsia="Arial" w:hAnsi="Arial" w:cs="Arial" w:hint="default"/>
        <w:spacing w:val="-1"/>
        <w:w w:val="99"/>
        <w:sz w:val="20"/>
        <w:szCs w:val="20"/>
        <w:lang w:val="en-AU" w:eastAsia="en-AU" w:bidi="en-AU"/>
      </w:rPr>
    </w:lvl>
    <w:lvl w:ilvl="2">
      <w:numFmt w:val="bullet"/>
      <w:lvlText w:val=""/>
      <w:lvlJc w:val="left"/>
      <w:pPr>
        <w:ind w:left="1300" w:hanging="360"/>
      </w:pPr>
      <w:rPr>
        <w:rFonts w:ascii="Symbol" w:eastAsia="Symbol" w:hAnsi="Symbol" w:cs="Symbol" w:hint="default"/>
        <w:w w:val="99"/>
        <w:sz w:val="20"/>
        <w:szCs w:val="20"/>
        <w:lang w:val="en-AU" w:eastAsia="en-AU" w:bidi="en-AU"/>
      </w:rPr>
    </w:lvl>
    <w:lvl w:ilvl="3">
      <w:numFmt w:val="bullet"/>
      <w:lvlText w:val="•"/>
      <w:lvlJc w:val="left"/>
      <w:pPr>
        <w:ind w:left="2624" w:hanging="360"/>
      </w:pPr>
      <w:rPr>
        <w:rFonts w:hint="default"/>
        <w:lang w:val="en-AU" w:eastAsia="en-AU" w:bidi="en-AU"/>
      </w:rPr>
    </w:lvl>
    <w:lvl w:ilvl="4">
      <w:numFmt w:val="bullet"/>
      <w:lvlText w:val="•"/>
      <w:lvlJc w:val="left"/>
      <w:pPr>
        <w:ind w:left="3286" w:hanging="360"/>
      </w:pPr>
      <w:rPr>
        <w:rFonts w:hint="default"/>
        <w:lang w:val="en-AU" w:eastAsia="en-AU" w:bidi="en-AU"/>
      </w:rPr>
    </w:lvl>
    <w:lvl w:ilvl="5">
      <w:numFmt w:val="bullet"/>
      <w:lvlText w:val="•"/>
      <w:lvlJc w:val="left"/>
      <w:pPr>
        <w:ind w:left="3948" w:hanging="360"/>
      </w:pPr>
      <w:rPr>
        <w:rFonts w:hint="default"/>
        <w:lang w:val="en-AU" w:eastAsia="en-AU" w:bidi="en-AU"/>
      </w:rPr>
    </w:lvl>
    <w:lvl w:ilvl="6">
      <w:numFmt w:val="bullet"/>
      <w:lvlText w:val="•"/>
      <w:lvlJc w:val="left"/>
      <w:pPr>
        <w:ind w:left="4610" w:hanging="360"/>
      </w:pPr>
      <w:rPr>
        <w:rFonts w:hint="default"/>
        <w:lang w:val="en-AU" w:eastAsia="en-AU" w:bidi="en-AU"/>
      </w:rPr>
    </w:lvl>
    <w:lvl w:ilvl="7">
      <w:numFmt w:val="bullet"/>
      <w:lvlText w:val="•"/>
      <w:lvlJc w:val="left"/>
      <w:pPr>
        <w:ind w:left="5272" w:hanging="360"/>
      </w:pPr>
      <w:rPr>
        <w:rFonts w:hint="default"/>
        <w:lang w:val="en-AU" w:eastAsia="en-AU" w:bidi="en-AU"/>
      </w:rPr>
    </w:lvl>
    <w:lvl w:ilvl="8">
      <w:numFmt w:val="bullet"/>
      <w:lvlText w:val="•"/>
      <w:lvlJc w:val="left"/>
      <w:pPr>
        <w:ind w:left="5934" w:hanging="360"/>
      </w:pPr>
      <w:rPr>
        <w:rFonts w:hint="default"/>
        <w:lang w:val="en-AU" w:eastAsia="en-AU" w:bidi="en-AU"/>
      </w:rPr>
    </w:lvl>
  </w:abstractNum>
  <w:num w:numId="1">
    <w:abstractNumId w:val="1"/>
  </w:num>
  <w:num w:numId="2">
    <w:abstractNumId w:val="8"/>
  </w:num>
  <w:num w:numId="3">
    <w:abstractNumId w:val="7"/>
  </w:num>
  <w:num w:numId="4">
    <w:abstractNumId w:val="3"/>
  </w:num>
  <w:num w:numId="5">
    <w:abstractNumId w:val="5"/>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18"/>
    <w:rsid w:val="00B26418"/>
    <w:rsid w:val="00E16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ccountsreceivable@regi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gis.com.au/privacy-policy/)" TargetMode="External"/><Relationship Id="rId5" Type="http://schemas.openxmlformats.org/officeDocument/2006/relationships/webSettings" Target="webSettings.xml"/><Relationship Id="rId10" Type="http://schemas.openxmlformats.org/officeDocument/2006/relationships/hyperlink" Target="mailto:accountsreceivable@regis.com.au" TargetMode="External"/><Relationship Id="rId4" Type="http://schemas.openxmlformats.org/officeDocument/2006/relationships/settings" Target="settings.xml"/><Relationship Id="rId9" Type="http://schemas.openxmlformats.org/officeDocument/2006/relationships/hyperlink" Target="mailto:accountsreceivable@regis.com.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517007E7</Template>
  <TotalTime>0</TotalTime>
  <Pages>4</Pages>
  <Words>1452</Words>
  <Characters>8283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Regis Group</Company>
  <LinksUpToDate>false</LinksUpToDate>
  <CharactersWithSpaces>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To</dc:creator>
  <cp:lastModifiedBy>thaslehurst</cp:lastModifiedBy>
  <cp:revision>2</cp:revision>
  <dcterms:created xsi:type="dcterms:W3CDTF">2024-11-11T02:34:00Z</dcterms:created>
  <dcterms:modified xsi:type="dcterms:W3CDTF">2024-11-11T02:34:00Z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2010</vt:lpwstr>
  </property>
  <property fmtid="{D5CDD505-2E9C-101B-9397-08002B2CF9AE}" pid="4" name="LastSaved">
    <vt:filetime>2024-11-11T00:00:00Z</vt:filetime>
  </property>
</Properties>
</file>